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B7" w:rsidRDefault="00F308B7" w:rsidP="00F308B7">
      <w:pPr>
        <w:tabs>
          <w:tab w:val="left" w:pos="4395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Администрация </w:t>
      </w:r>
      <w:proofErr w:type="spellStart"/>
      <w:r>
        <w:rPr>
          <w:sz w:val="23"/>
          <w:szCs w:val="23"/>
        </w:rPr>
        <w:t>Пальского</w:t>
      </w:r>
      <w:proofErr w:type="spellEnd"/>
      <w:r>
        <w:rPr>
          <w:sz w:val="23"/>
          <w:szCs w:val="23"/>
        </w:rPr>
        <w:t xml:space="preserve"> сельского поселения на основании Федерального закона от 21.12.2001г. № 178-ФЗ «О приватизации государственного и муниципального имущества», Постановления администрации </w:t>
      </w:r>
      <w:proofErr w:type="spellStart"/>
      <w:r>
        <w:rPr>
          <w:sz w:val="23"/>
          <w:szCs w:val="23"/>
        </w:rPr>
        <w:t>Пальского</w:t>
      </w:r>
      <w:proofErr w:type="spellEnd"/>
      <w:r>
        <w:rPr>
          <w:sz w:val="23"/>
          <w:szCs w:val="23"/>
        </w:rPr>
        <w:t xml:space="preserve"> сельского поселения от 15.11</w:t>
      </w:r>
      <w:r w:rsidRPr="00815676">
        <w:rPr>
          <w:sz w:val="23"/>
          <w:szCs w:val="23"/>
        </w:rPr>
        <w:t xml:space="preserve">.2017г. </w:t>
      </w:r>
      <w:r>
        <w:rPr>
          <w:sz w:val="23"/>
          <w:szCs w:val="23"/>
        </w:rPr>
        <w:t>№123 «О продаже муниципального имущества в собственность посредством открытого аукциона» объявляет о продаже имущества посредством открытого аукциона (торгов).</w:t>
      </w:r>
    </w:p>
    <w:p w:rsidR="00F308B7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171" w:lineRule="atLeast"/>
        <w:ind w:firstLine="709"/>
        <w:jc w:val="both"/>
        <w:rPr>
          <w:color w:val="737272"/>
          <w:sz w:val="23"/>
          <w:szCs w:val="23"/>
        </w:rPr>
      </w:pPr>
      <w:r>
        <w:rPr>
          <w:rStyle w:val="a4"/>
          <w:color w:val="000000"/>
          <w:sz w:val="23"/>
          <w:szCs w:val="23"/>
        </w:rPr>
        <w:t>Организатор торгов (продавец)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– Администрация </w:t>
      </w:r>
      <w:proofErr w:type="spellStart"/>
      <w:r>
        <w:rPr>
          <w:color w:val="000000"/>
          <w:sz w:val="23"/>
          <w:szCs w:val="23"/>
        </w:rPr>
        <w:t>Пальского</w:t>
      </w:r>
      <w:proofErr w:type="spellEnd"/>
      <w:r>
        <w:rPr>
          <w:color w:val="000000"/>
          <w:sz w:val="23"/>
          <w:szCs w:val="23"/>
        </w:rPr>
        <w:t xml:space="preserve"> сельского поселения.</w:t>
      </w:r>
    </w:p>
    <w:p w:rsidR="00F308B7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171" w:lineRule="atLeast"/>
        <w:ind w:firstLine="709"/>
        <w:jc w:val="both"/>
        <w:rPr>
          <w:color w:val="737272"/>
          <w:sz w:val="23"/>
          <w:szCs w:val="23"/>
        </w:rPr>
      </w:pPr>
      <w:r>
        <w:rPr>
          <w:rStyle w:val="a4"/>
          <w:color w:val="000000"/>
          <w:sz w:val="23"/>
          <w:szCs w:val="23"/>
        </w:rPr>
        <w:t>Форма продажи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– аукцион, открытый по составу участников и форме подачи предложений о цене муниципального имущества.</w:t>
      </w:r>
    </w:p>
    <w:p w:rsidR="00F308B7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171" w:lineRule="atLeast"/>
        <w:ind w:firstLine="709"/>
        <w:jc w:val="both"/>
        <w:rPr>
          <w:color w:val="737272"/>
          <w:sz w:val="23"/>
          <w:szCs w:val="23"/>
        </w:rPr>
      </w:pPr>
      <w:r>
        <w:rPr>
          <w:rStyle w:val="a4"/>
          <w:color w:val="000000"/>
          <w:sz w:val="23"/>
          <w:szCs w:val="23"/>
        </w:rPr>
        <w:t>На аукцион выставляется:</w:t>
      </w:r>
    </w:p>
    <w:p w:rsidR="00F308B7" w:rsidRDefault="00F308B7" w:rsidP="00F308B7">
      <w:pPr>
        <w:tabs>
          <w:tab w:val="left" w:pos="4395"/>
        </w:tabs>
        <w:ind w:firstLine="709"/>
        <w:jc w:val="both"/>
        <w:rPr>
          <w:color w:val="000000"/>
          <w:sz w:val="23"/>
          <w:szCs w:val="23"/>
        </w:rPr>
      </w:pPr>
      <w:r>
        <w:rPr>
          <w:rStyle w:val="a4"/>
          <w:color w:val="000000"/>
          <w:sz w:val="23"/>
          <w:szCs w:val="23"/>
        </w:rPr>
        <w:t>Лот №1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‒ транспортное средство УАЗ-22069-04, пробег – 360100 км.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446"/>
      </w:tblGrid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Pr="00B734FA" w:rsidRDefault="00F308B7" w:rsidP="001D6BF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ХТТ220690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Y0014004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Марка, модель ТС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УАЗ-22069-04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(тип ТС)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Грузопассажирский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а/м (8 мест)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 выпуска ТС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Модель, № двигателя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Pr="000A23C6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УМЗ-4218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№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0501051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шасси (рама)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Pr="000A23C6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>
              <w:rPr>
                <w:rFonts w:eastAsia="Calibri"/>
                <w:sz w:val="22"/>
                <w:szCs w:val="22"/>
                <w:lang w:eastAsia="en-US"/>
              </w:rPr>
              <w:t>0014058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кузова (кабина, прицеп)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Pr="000A23C6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>
              <w:rPr>
                <w:rFonts w:eastAsia="Calibri"/>
                <w:sz w:val="22"/>
                <w:szCs w:val="22"/>
                <w:lang w:eastAsia="en-US"/>
              </w:rPr>
              <w:t>0014004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Цвет кузова (кабины, прицепа)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Серо-голубой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Мощность двигателя,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л.с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(кВт)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 (61.8)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Рабочий объем двигателя, куб. см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2890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двигателя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бензиновый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Разрешенная максимальная масса, кг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2780</w:t>
            </w:r>
          </w:p>
        </w:tc>
      </w:tr>
      <w:tr w:rsidR="00F308B7" w:rsidTr="001D6BF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Масса без нагрузки, кг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7" w:rsidRDefault="00F308B7" w:rsidP="001D6B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1855</w:t>
            </w:r>
          </w:p>
        </w:tc>
      </w:tr>
    </w:tbl>
    <w:p w:rsidR="00F308B7" w:rsidRDefault="00F308B7" w:rsidP="00F308B7">
      <w:pPr>
        <w:tabs>
          <w:tab w:val="left" w:pos="4395"/>
        </w:tabs>
        <w:ind w:firstLine="709"/>
        <w:jc w:val="both"/>
        <w:rPr>
          <w:color w:val="000000"/>
          <w:sz w:val="23"/>
          <w:szCs w:val="23"/>
        </w:rPr>
      </w:pPr>
      <w:r w:rsidRPr="00815676">
        <w:rPr>
          <w:color w:val="000000"/>
          <w:sz w:val="23"/>
          <w:szCs w:val="23"/>
        </w:rPr>
        <w:t xml:space="preserve">Начальная стоимость – </w:t>
      </w:r>
      <w:r>
        <w:rPr>
          <w:color w:val="000000"/>
          <w:sz w:val="23"/>
          <w:szCs w:val="23"/>
        </w:rPr>
        <w:t>44 500</w:t>
      </w:r>
      <w:r w:rsidRPr="00815676">
        <w:rPr>
          <w:color w:val="000000"/>
          <w:sz w:val="23"/>
          <w:szCs w:val="23"/>
        </w:rPr>
        <w:t xml:space="preserve"> (</w:t>
      </w:r>
      <w:r>
        <w:rPr>
          <w:color w:val="000000"/>
          <w:sz w:val="23"/>
          <w:szCs w:val="23"/>
        </w:rPr>
        <w:t>сорок четыре</w:t>
      </w:r>
      <w:r w:rsidRPr="00815676">
        <w:rPr>
          <w:color w:val="000000"/>
          <w:sz w:val="23"/>
          <w:szCs w:val="23"/>
        </w:rPr>
        <w:t xml:space="preserve"> тысяч</w:t>
      </w:r>
      <w:r>
        <w:rPr>
          <w:color w:val="000000"/>
          <w:sz w:val="23"/>
          <w:szCs w:val="23"/>
        </w:rPr>
        <w:t>и пятьсот</w:t>
      </w:r>
      <w:r w:rsidRPr="00815676">
        <w:rPr>
          <w:color w:val="000000"/>
          <w:sz w:val="23"/>
          <w:szCs w:val="23"/>
        </w:rPr>
        <w:t xml:space="preserve">) рублей, сумма задатка </w:t>
      </w:r>
      <w:r>
        <w:rPr>
          <w:color w:val="000000"/>
          <w:sz w:val="23"/>
          <w:szCs w:val="23"/>
        </w:rPr>
        <w:t>8 900</w:t>
      </w:r>
      <w:r w:rsidRPr="00815676">
        <w:rPr>
          <w:color w:val="000000"/>
          <w:sz w:val="23"/>
          <w:szCs w:val="23"/>
        </w:rPr>
        <w:t xml:space="preserve"> руб., шаг аукциона</w:t>
      </w:r>
      <w:r>
        <w:rPr>
          <w:color w:val="000000"/>
          <w:sz w:val="23"/>
          <w:szCs w:val="23"/>
        </w:rPr>
        <w:t xml:space="preserve"> 2 225</w:t>
      </w:r>
      <w:r w:rsidRPr="00815676">
        <w:rPr>
          <w:color w:val="000000"/>
          <w:sz w:val="23"/>
          <w:szCs w:val="23"/>
        </w:rPr>
        <w:t xml:space="preserve"> руб.</w:t>
      </w:r>
    </w:p>
    <w:p w:rsidR="00F308B7" w:rsidRDefault="00F308B7" w:rsidP="00F308B7">
      <w:pPr>
        <w:tabs>
          <w:tab w:val="left" w:pos="4395"/>
        </w:tabs>
        <w:ind w:firstLine="709"/>
        <w:jc w:val="both"/>
        <w:rPr>
          <w:sz w:val="24"/>
          <w:szCs w:val="24"/>
        </w:rPr>
      </w:pPr>
      <w:r w:rsidRPr="00BD0043">
        <w:rPr>
          <w:b/>
          <w:color w:val="000000"/>
          <w:sz w:val="23"/>
          <w:szCs w:val="23"/>
        </w:rPr>
        <w:t>Лот № 2</w:t>
      </w:r>
      <w:r>
        <w:rPr>
          <w:color w:val="000000"/>
          <w:sz w:val="23"/>
          <w:szCs w:val="23"/>
        </w:rPr>
        <w:t xml:space="preserve"> -</w:t>
      </w:r>
      <w:r w:rsidRPr="00BD0043">
        <w:rPr>
          <w:sz w:val="28"/>
          <w:szCs w:val="28"/>
        </w:rPr>
        <w:t xml:space="preserve"> </w:t>
      </w:r>
      <w:r w:rsidRPr="00BD0043">
        <w:rPr>
          <w:sz w:val="24"/>
          <w:szCs w:val="24"/>
        </w:rPr>
        <w:t xml:space="preserve">Здание администрации, назначение: нежилое, 1-этажное, общая площадь 149,4 </w:t>
      </w:r>
      <w:proofErr w:type="spellStart"/>
      <w:r w:rsidRPr="00BD0043">
        <w:rPr>
          <w:sz w:val="24"/>
          <w:szCs w:val="24"/>
        </w:rPr>
        <w:t>кв.м</w:t>
      </w:r>
      <w:proofErr w:type="spellEnd"/>
      <w:r w:rsidRPr="00BD0043">
        <w:rPr>
          <w:sz w:val="24"/>
          <w:szCs w:val="24"/>
        </w:rPr>
        <w:t xml:space="preserve">., инв.№109, </w:t>
      </w:r>
      <w:proofErr w:type="spellStart"/>
      <w:r w:rsidRPr="00BD0043">
        <w:rPr>
          <w:sz w:val="24"/>
          <w:szCs w:val="24"/>
        </w:rPr>
        <w:t>лит.А</w:t>
      </w:r>
      <w:proofErr w:type="spellEnd"/>
      <w:r w:rsidRPr="00BD0043">
        <w:rPr>
          <w:sz w:val="24"/>
          <w:szCs w:val="24"/>
        </w:rPr>
        <w:t>,</w:t>
      </w:r>
      <w:r>
        <w:rPr>
          <w:sz w:val="24"/>
          <w:szCs w:val="24"/>
        </w:rPr>
        <w:t xml:space="preserve"> с кадастровым номером  </w:t>
      </w:r>
      <w:r w:rsidRPr="00BD0043">
        <w:rPr>
          <w:sz w:val="24"/>
          <w:szCs w:val="24"/>
        </w:rPr>
        <w:t xml:space="preserve"> </w:t>
      </w:r>
      <w:r w:rsidRPr="00962F68">
        <w:rPr>
          <w:rFonts w:ascii="Arial" w:hAnsi="Arial" w:cs="Arial"/>
          <w:color w:val="000000"/>
        </w:rPr>
        <w:t>59:29:0710003:246</w:t>
      </w:r>
      <w:r>
        <w:rPr>
          <w:sz w:val="22"/>
          <w:szCs w:val="22"/>
        </w:rPr>
        <w:t xml:space="preserve">, </w:t>
      </w:r>
      <w:r>
        <w:rPr>
          <w:sz w:val="24"/>
          <w:szCs w:val="24"/>
        </w:rPr>
        <w:t>с земельным участком</w:t>
      </w:r>
      <w:r w:rsidRPr="00BD0043">
        <w:rPr>
          <w:sz w:val="24"/>
          <w:szCs w:val="24"/>
        </w:rPr>
        <w:t xml:space="preserve">, категория земель: земли населенных пунктов, разрешенное </w:t>
      </w:r>
      <w:proofErr w:type="gramStart"/>
      <w:r w:rsidRPr="00BD0043">
        <w:rPr>
          <w:sz w:val="24"/>
          <w:szCs w:val="24"/>
        </w:rPr>
        <w:t>использование:</w:t>
      </w:r>
      <w:r>
        <w:rPr>
          <w:sz w:val="24"/>
          <w:szCs w:val="24"/>
        </w:rPr>
        <w:t xml:space="preserve">  </w:t>
      </w:r>
      <w:r w:rsidRPr="00BD0043">
        <w:rPr>
          <w:sz w:val="24"/>
          <w:szCs w:val="24"/>
        </w:rPr>
        <w:t>под</w:t>
      </w:r>
      <w:proofErr w:type="gramEnd"/>
      <w:r w:rsidRPr="00BD0043">
        <w:rPr>
          <w:sz w:val="24"/>
          <w:szCs w:val="24"/>
        </w:rPr>
        <w:t xml:space="preserve"> общественную застройку, площадь 819 </w:t>
      </w:r>
      <w:proofErr w:type="spellStart"/>
      <w:r w:rsidRPr="00BD0043">
        <w:rPr>
          <w:sz w:val="24"/>
          <w:szCs w:val="24"/>
        </w:rPr>
        <w:t>кв.м.,кадастровый</w:t>
      </w:r>
      <w:proofErr w:type="spellEnd"/>
      <w:r w:rsidRPr="00BD0043">
        <w:rPr>
          <w:sz w:val="24"/>
          <w:szCs w:val="24"/>
        </w:rPr>
        <w:t xml:space="preserve"> номер 59:29:0710003:166</w:t>
      </w:r>
      <w:r>
        <w:rPr>
          <w:sz w:val="24"/>
          <w:szCs w:val="24"/>
        </w:rPr>
        <w:t>.</w:t>
      </w:r>
    </w:p>
    <w:p w:rsidR="00F308B7" w:rsidRDefault="00F308B7" w:rsidP="00F308B7">
      <w:pPr>
        <w:tabs>
          <w:tab w:val="left" w:pos="4395"/>
        </w:tabs>
        <w:ind w:firstLine="709"/>
        <w:jc w:val="both"/>
        <w:rPr>
          <w:color w:val="000000"/>
          <w:sz w:val="23"/>
          <w:szCs w:val="23"/>
        </w:rPr>
      </w:pPr>
      <w:r w:rsidRPr="00815676">
        <w:rPr>
          <w:color w:val="000000"/>
          <w:sz w:val="23"/>
          <w:szCs w:val="23"/>
        </w:rPr>
        <w:t xml:space="preserve">Начальная стоимость – </w:t>
      </w:r>
      <w:r>
        <w:rPr>
          <w:color w:val="000000"/>
          <w:sz w:val="23"/>
          <w:szCs w:val="23"/>
        </w:rPr>
        <w:t>521 460</w:t>
      </w:r>
      <w:r w:rsidRPr="00815676">
        <w:rPr>
          <w:color w:val="000000"/>
          <w:sz w:val="23"/>
          <w:szCs w:val="23"/>
        </w:rPr>
        <w:t xml:space="preserve"> (</w:t>
      </w:r>
      <w:r>
        <w:rPr>
          <w:color w:val="000000"/>
          <w:sz w:val="23"/>
          <w:szCs w:val="23"/>
        </w:rPr>
        <w:t>пятьсот двадцать одна тысяча</w:t>
      </w:r>
      <w:r w:rsidRPr="0081567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четыреста шестьдесят</w:t>
      </w:r>
      <w:r w:rsidRPr="00815676">
        <w:rPr>
          <w:color w:val="000000"/>
          <w:sz w:val="23"/>
          <w:szCs w:val="23"/>
        </w:rPr>
        <w:t xml:space="preserve">) рублей, сумма задатка </w:t>
      </w:r>
      <w:r>
        <w:rPr>
          <w:color w:val="000000"/>
          <w:sz w:val="23"/>
          <w:szCs w:val="23"/>
        </w:rPr>
        <w:t>104 292</w:t>
      </w:r>
      <w:r w:rsidRPr="00815676">
        <w:rPr>
          <w:color w:val="000000"/>
          <w:sz w:val="23"/>
          <w:szCs w:val="23"/>
        </w:rPr>
        <w:t xml:space="preserve"> руб., шаг аукциона</w:t>
      </w:r>
      <w:r>
        <w:rPr>
          <w:color w:val="000000"/>
          <w:sz w:val="23"/>
          <w:szCs w:val="23"/>
        </w:rPr>
        <w:t xml:space="preserve"> 26 073</w:t>
      </w:r>
      <w:r w:rsidRPr="00815676">
        <w:rPr>
          <w:color w:val="000000"/>
          <w:sz w:val="23"/>
          <w:szCs w:val="23"/>
        </w:rPr>
        <w:t xml:space="preserve"> руб.</w:t>
      </w:r>
    </w:p>
    <w:p w:rsidR="00F308B7" w:rsidRPr="00BD0043" w:rsidRDefault="00F308B7" w:rsidP="00F308B7">
      <w:pPr>
        <w:tabs>
          <w:tab w:val="left" w:pos="4395"/>
        </w:tabs>
        <w:ind w:firstLine="709"/>
        <w:jc w:val="both"/>
        <w:rPr>
          <w:color w:val="000000"/>
          <w:sz w:val="24"/>
          <w:szCs w:val="24"/>
        </w:rPr>
      </w:pPr>
    </w:p>
    <w:p w:rsidR="00F308B7" w:rsidRPr="00E5444F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color w:val="737272"/>
          <w:sz w:val="23"/>
          <w:szCs w:val="23"/>
        </w:rPr>
      </w:pPr>
      <w:r w:rsidRPr="00E5444F">
        <w:rPr>
          <w:color w:val="000000"/>
          <w:sz w:val="23"/>
          <w:szCs w:val="23"/>
        </w:rPr>
        <w:t>Торги состоятся</w:t>
      </w:r>
      <w:r w:rsidRPr="00E5444F">
        <w:rPr>
          <w:rStyle w:val="apple-converted-space"/>
          <w:b/>
          <w:bCs/>
          <w:color w:val="000000"/>
          <w:sz w:val="23"/>
          <w:szCs w:val="23"/>
        </w:rPr>
        <w:t> 21 декабря</w:t>
      </w:r>
      <w:r w:rsidRPr="00E5444F">
        <w:rPr>
          <w:rStyle w:val="a4"/>
          <w:color w:val="000000"/>
          <w:sz w:val="23"/>
          <w:szCs w:val="23"/>
        </w:rPr>
        <w:t xml:space="preserve"> 2017г. в 10 час. 00 мин.</w:t>
      </w:r>
      <w:r w:rsidRPr="00E5444F">
        <w:rPr>
          <w:rStyle w:val="apple-converted-space"/>
          <w:b/>
          <w:bCs/>
          <w:color w:val="000000"/>
          <w:sz w:val="23"/>
          <w:szCs w:val="23"/>
        </w:rPr>
        <w:t> </w:t>
      </w:r>
      <w:r w:rsidRPr="00E5444F">
        <w:rPr>
          <w:color w:val="000000"/>
          <w:sz w:val="23"/>
          <w:szCs w:val="23"/>
        </w:rPr>
        <w:t xml:space="preserve">по адресу: Пермский </w:t>
      </w:r>
      <w:proofErr w:type="gramStart"/>
      <w:r w:rsidRPr="00E5444F">
        <w:rPr>
          <w:color w:val="000000"/>
          <w:sz w:val="23"/>
          <w:szCs w:val="23"/>
        </w:rPr>
        <w:t xml:space="preserve">край,  </w:t>
      </w:r>
      <w:proofErr w:type="spellStart"/>
      <w:r w:rsidRPr="00E5444F">
        <w:rPr>
          <w:color w:val="000000"/>
          <w:sz w:val="23"/>
          <w:szCs w:val="23"/>
        </w:rPr>
        <w:t>Осинский</w:t>
      </w:r>
      <w:proofErr w:type="spellEnd"/>
      <w:proofErr w:type="gramEnd"/>
      <w:r w:rsidRPr="00E5444F">
        <w:rPr>
          <w:color w:val="000000"/>
          <w:sz w:val="23"/>
          <w:szCs w:val="23"/>
        </w:rPr>
        <w:t xml:space="preserve"> район, </w:t>
      </w:r>
      <w:proofErr w:type="spellStart"/>
      <w:r w:rsidRPr="00E5444F">
        <w:rPr>
          <w:color w:val="000000"/>
          <w:sz w:val="23"/>
          <w:szCs w:val="23"/>
        </w:rPr>
        <w:t>с.Паль</w:t>
      </w:r>
      <w:proofErr w:type="spellEnd"/>
      <w:r w:rsidRPr="00E5444F">
        <w:rPr>
          <w:color w:val="000000"/>
          <w:sz w:val="23"/>
          <w:szCs w:val="23"/>
        </w:rPr>
        <w:t>, ул. Садовая,1</w:t>
      </w:r>
    </w:p>
    <w:p w:rsidR="00F308B7" w:rsidRPr="00815676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color w:val="000000"/>
          <w:sz w:val="23"/>
          <w:szCs w:val="23"/>
        </w:rPr>
      </w:pPr>
      <w:r w:rsidRPr="00E5444F">
        <w:rPr>
          <w:color w:val="000000"/>
          <w:sz w:val="23"/>
          <w:szCs w:val="23"/>
        </w:rPr>
        <w:t>Заявки принимаются</w:t>
      </w:r>
      <w:r w:rsidRPr="00E5444F">
        <w:rPr>
          <w:rStyle w:val="apple-converted-space"/>
          <w:color w:val="000000"/>
          <w:sz w:val="23"/>
          <w:szCs w:val="23"/>
        </w:rPr>
        <w:t> </w:t>
      </w:r>
      <w:r w:rsidRPr="00E5444F">
        <w:rPr>
          <w:rStyle w:val="a4"/>
          <w:color w:val="000000"/>
          <w:sz w:val="23"/>
          <w:szCs w:val="23"/>
        </w:rPr>
        <w:t>с</w:t>
      </w:r>
      <w:r w:rsidRPr="00E5444F">
        <w:rPr>
          <w:rStyle w:val="apple-converted-space"/>
          <w:b/>
          <w:color w:val="000000"/>
          <w:sz w:val="23"/>
          <w:szCs w:val="23"/>
        </w:rPr>
        <w:t> 22 ноября</w:t>
      </w:r>
      <w:r w:rsidRPr="00E5444F">
        <w:rPr>
          <w:rStyle w:val="a4"/>
          <w:color w:val="000000"/>
          <w:sz w:val="23"/>
          <w:szCs w:val="23"/>
        </w:rPr>
        <w:t xml:space="preserve"> 2017г. по </w:t>
      </w:r>
      <w:r w:rsidRPr="00E5444F">
        <w:rPr>
          <w:rStyle w:val="apple-converted-space"/>
          <w:b/>
          <w:color w:val="000000"/>
          <w:sz w:val="23"/>
          <w:szCs w:val="23"/>
        </w:rPr>
        <w:t>16 декабря</w:t>
      </w:r>
      <w:r w:rsidRPr="00E5444F">
        <w:rPr>
          <w:rStyle w:val="a4"/>
          <w:color w:val="000000"/>
          <w:sz w:val="23"/>
          <w:szCs w:val="23"/>
        </w:rPr>
        <w:t xml:space="preserve"> 2017г</w:t>
      </w:r>
      <w:r w:rsidRPr="00815676">
        <w:rPr>
          <w:rStyle w:val="a4"/>
          <w:color w:val="000000"/>
          <w:sz w:val="23"/>
          <w:szCs w:val="23"/>
        </w:rPr>
        <w:t>.</w:t>
      </w:r>
      <w:r w:rsidRPr="00815676">
        <w:rPr>
          <w:rStyle w:val="apple-converted-space"/>
          <w:b/>
          <w:bCs/>
          <w:color w:val="000000"/>
          <w:sz w:val="23"/>
          <w:szCs w:val="23"/>
        </w:rPr>
        <w:t> </w:t>
      </w:r>
      <w:r w:rsidRPr="00815676">
        <w:rPr>
          <w:color w:val="000000"/>
          <w:sz w:val="23"/>
          <w:szCs w:val="23"/>
        </w:rPr>
        <w:t xml:space="preserve">ежедневно с 9 до </w:t>
      </w:r>
      <w:r>
        <w:rPr>
          <w:color w:val="000000"/>
          <w:sz w:val="23"/>
          <w:szCs w:val="23"/>
        </w:rPr>
        <w:t>13 час</w:t>
      </w:r>
      <w:proofErr w:type="gramStart"/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 xml:space="preserve"> и с 14</w:t>
      </w:r>
      <w:r w:rsidRPr="00815676">
        <w:rPr>
          <w:color w:val="000000"/>
          <w:sz w:val="23"/>
          <w:szCs w:val="23"/>
        </w:rPr>
        <w:t xml:space="preserve"> до 17 час. кроме субботы и воскресенья по адресу: </w:t>
      </w:r>
      <w:proofErr w:type="spellStart"/>
      <w:r w:rsidRPr="00815676">
        <w:rPr>
          <w:color w:val="000000"/>
          <w:sz w:val="23"/>
          <w:szCs w:val="23"/>
        </w:rPr>
        <w:t>с.</w:t>
      </w:r>
      <w:r>
        <w:rPr>
          <w:color w:val="000000"/>
          <w:sz w:val="23"/>
          <w:szCs w:val="23"/>
        </w:rPr>
        <w:t>Паль</w:t>
      </w:r>
      <w:proofErr w:type="spellEnd"/>
      <w:r w:rsidRPr="00815676">
        <w:rPr>
          <w:color w:val="000000"/>
          <w:sz w:val="23"/>
          <w:szCs w:val="23"/>
        </w:rPr>
        <w:t xml:space="preserve">, ул. </w:t>
      </w:r>
      <w:r>
        <w:rPr>
          <w:color w:val="000000"/>
          <w:sz w:val="23"/>
          <w:szCs w:val="23"/>
        </w:rPr>
        <w:t>Садовая,1</w:t>
      </w:r>
    </w:p>
    <w:p w:rsidR="00F308B7" w:rsidRPr="00815676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color w:val="000000"/>
          <w:sz w:val="23"/>
          <w:szCs w:val="23"/>
        </w:rPr>
      </w:pPr>
      <w:r w:rsidRPr="00815676">
        <w:rPr>
          <w:color w:val="000000"/>
          <w:sz w:val="23"/>
          <w:szCs w:val="23"/>
        </w:rPr>
        <w:t xml:space="preserve"> Если последний день срока приема заявок приходится на нерабочий день, днем окончания срока приема заявок </w:t>
      </w:r>
      <w:proofErr w:type="gramStart"/>
      <w:r w:rsidRPr="00815676">
        <w:rPr>
          <w:color w:val="000000"/>
          <w:sz w:val="23"/>
          <w:szCs w:val="23"/>
        </w:rPr>
        <w:t>является  ближайший</w:t>
      </w:r>
      <w:proofErr w:type="gramEnd"/>
      <w:r w:rsidRPr="00815676">
        <w:rPr>
          <w:color w:val="000000"/>
          <w:sz w:val="23"/>
          <w:szCs w:val="23"/>
        </w:rPr>
        <w:t xml:space="preserve"> следующий за ним рабочий день.</w:t>
      </w:r>
    </w:p>
    <w:p w:rsidR="00F308B7" w:rsidRPr="00815676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color w:val="000000"/>
          <w:sz w:val="23"/>
          <w:szCs w:val="23"/>
        </w:rPr>
      </w:pPr>
      <w:r w:rsidRPr="00815676">
        <w:rPr>
          <w:color w:val="000000"/>
          <w:sz w:val="23"/>
          <w:szCs w:val="23"/>
        </w:rPr>
        <w:t>Заседание комиссии по рассмотрению заявок и принятию решения о допуске претендентов к участию в аукционе состоится</w:t>
      </w:r>
      <w:r w:rsidRPr="00815676">
        <w:rPr>
          <w:rStyle w:val="apple-converted-space"/>
          <w:color w:val="000000"/>
          <w:sz w:val="23"/>
          <w:szCs w:val="23"/>
        </w:rPr>
        <w:t> </w:t>
      </w:r>
      <w:r>
        <w:rPr>
          <w:rStyle w:val="apple-converted-space"/>
          <w:b/>
          <w:color w:val="000000"/>
          <w:sz w:val="23"/>
          <w:szCs w:val="23"/>
        </w:rPr>
        <w:t>19 декабря</w:t>
      </w:r>
      <w:r w:rsidRPr="00815676">
        <w:rPr>
          <w:rStyle w:val="a4"/>
          <w:color w:val="000000"/>
          <w:sz w:val="23"/>
          <w:szCs w:val="23"/>
        </w:rPr>
        <w:t xml:space="preserve"> 2017г. в 14 час. 00 мин.</w:t>
      </w:r>
      <w:r w:rsidRPr="00815676">
        <w:rPr>
          <w:rStyle w:val="apple-converted-space"/>
          <w:color w:val="000000"/>
          <w:sz w:val="23"/>
          <w:szCs w:val="23"/>
        </w:rPr>
        <w:t> </w:t>
      </w:r>
    </w:p>
    <w:p w:rsidR="00F308B7" w:rsidRPr="00815676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color w:val="000000"/>
          <w:sz w:val="23"/>
          <w:szCs w:val="23"/>
        </w:rPr>
      </w:pPr>
      <w:r w:rsidRPr="00815676">
        <w:rPr>
          <w:color w:val="000000"/>
          <w:sz w:val="23"/>
          <w:szCs w:val="23"/>
        </w:rPr>
        <w:t xml:space="preserve"> К участию в торгах допускаются физические и юридические лица, своевременно подавшие заявку, оплатившие задаток в сумме 20% от стоимости муниципального имущества не позднее </w:t>
      </w:r>
      <w:r>
        <w:rPr>
          <w:b/>
          <w:color w:val="000000"/>
          <w:sz w:val="23"/>
          <w:szCs w:val="23"/>
        </w:rPr>
        <w:t>16 декабря</w:t>
      </w:r>
      <w:r w:rsidRPr="00815676">
        <w:rPr>
          <w:b/>
          <w:color w:val="000000"/>
          <w:sz w:val="23"/>
          <w:szCs w:val="23"/>
        </w:rPr>
        <w:t xml:space="preserve"> 2017г.</w:t>
      </w:r>
      <w:r w:rsidRPr="00815676">
        <w:rPr>
          <w:color w:val="000000"/>
          <w:sz w:val="23"/>
          <w:szCs w:val="23"/>
        </w:rPr>
        <w:t xml:space="preserve"> и представившие надлежащим образом оформленные документы в соответствии с перечнем.</w:t>
      </w:r>
    </w:p>
    <w:p w:rsidR="00F308B7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Одновременно с заявкой соответствующей формы с указанием реквизитов счета для возврата задатка, платежным документом, подтверждающим внесение задатка претенденты предоставляют следующие документы:</w:t>
      </w:r>
    </w:p>
    <w:p w:rsidR="00F308B7" w:rsidRPr="005845C9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Юридические лица:</w:t>
      </w:r>
    </w:p>
    <w:p w:rsidR="00F308B7" w:rsidRDefault="00F308B7" w:rsidP="00F308B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заверенные копии учредительных документов;</w:t>
      </w:r>
    </w:p>
    <w:p w:rsidR="00F308B7" w:rsidRDefault="00F308B7" w:rsidP="00F308B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308B7" w:rsidRDefault="00F308B7" w:rsidP="00F308B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>
        <w:rPr>
          <w:rFonts w:eastAsia="Calibri"/>
          <w:sz w:val="23"/>
          <w:szCs w:val="23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308B7" w:rsidRPr="00272D8A" w:rsidRDefault="00F308B7" w:rsidP="00F308B7">
      <w:pPr>
        <w:shd w:val="clear" w:color="auto" w:fill="FFFFFF"/>
        <w:spacing w:before="150" w:after="150" w:line="162" w:lineRule="atLeast"/>
        <w:ind w:firstLine="720"/>
        <w:jc w:val="both"/>
        <w:rPr>
          <w:color w:val="737272"/>
          <w:sz w:val="22"/>
          <w:szCs w:val="22"/>
        </w:rPr>
      </w:pPr>
      <w:r w:rsidRPr="00272D8A">
        <w:rPr>
          <w:color w:val="000000"/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F308B7" w:rsidRPr="00BA533F" w:rsidRDefault="00F308B7" w:rsidP="00F308B7">
      <w:pPr>
        <w:shd w:val="clear" w:color="auto" w:fill="FFFFFF"/>
        <w:spacing w:before="150" w:after="150" w:line="162" w:lineRule="atLeast"/>
        <w:ind w:firstLine="720"/>
        <w:jc w:val="both"/>
        <w:rPr>
          <w:color w:val="737272"/>
          <w:sz w:val="22"/>
          <w:szCs w:val="22"/>
        </w:rPr>
      </w:pPr>
      <w:r w:rsidRPr="00BA533F">
        <w:rPr>
          <w:color w:val="000000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08B7" w:rsidRPr="00BA533F" w:rsidRDefault="00F308B7" w:rsidP="00F308B7">
      <w:pPr>
        <w:shd w:val="clear" w:color="auto" w:fill="FFFFFF"/>
        <w:spacing w:before="150" w:after="150" w:line="162" w:lineRule="atLeast"/>
        <w:ind w:firstLine="720"/>
        <w:jc w:val="both"/>
        <w:rPr>
          <w:color w:val="737272"/>
          <w:sz w:val="22"/>
          <w:szCs w:val="22"/>
        </w:rPr>
      </w:pPr>
      <w:r w:rsidRPr="00BA533F">
        <w:rPr>
          <w:color w:val="000000"/>
          <w:sz w:val="22"/>
          <w:szCs w:val="22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308B7" w:rsidRPr="00BA533F" w:rsidRDefault="00F308B7" w:rsidP="00F308B7">
      <w:pPr>
        <w:shd w:val="clear" w:color="auto" w:fill="FFFFFF"/>
        <w:spacing w:before="150" w:after="150" w:line="162" w:lineRule="atLeast"/>
        <w:ind w:firstLine="720"/>
        <w:jc w:val="both"/>
        <w:rPr>
          <w:color w:val="737272"/>
          <w:sz w:val="22"/>
          <w:szCs w:val="22"/>
        </w:rPr>
      </w:pPr>
      <w:r w:rsidRPr="00BA533F">
        <w:rPr>
          <w:color w:val="000000"/>
          <w:sz w:val="22"/>
          <w:szCs w:val="22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308B7" w:rsidRPr="009879F6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b/>
          <w:sz w:val="23"/>
          <w:szCs w:val="23"/>
        </w:rPr>
      </w:pPr>
      <w:r w:rsidRPr="009879F6">
        <w:rPr>
          <w:b/>
          <w:sz w:val="23"/>
          <w:szCs w:val="23"/>
        </w:rPr>
        <w:t>Реквизиты для перечисления задатка:</w:t>
      </w:r>
    </w:p>
    <w:p w:rsidR="00F308B7" w:rsidRPr="009879F6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b/>
          <w:sz w:val="23"/>
          <w:szCs w:val="23"/>
        </w:rPr>
      </w:pPr>
      <w:r w:rsidRPr="009879F6">
        <w:rPr>
          <w:b/>
          <w:sz w:val="23"/>
          <w:szCs w:val="23"/>
        </w:rPr>
        <w:t xml:space="preserve">УФК по Пермскому краю (Администрация </w:t>
      </w:r>
      <w:proofErr w:type="spellStart"/>
      <w:r w:rsidRPr="009879F6">
        <w:rPr>
          <w:b/>
          <w:sz w:val="23"/>
          <w:szCs w:val="23"/>
        </w:rPr>
        <w:t>Пальского</w:t>
      </w:r>
      <w:proofErr w:type="spellEnd"/>
      <w:r w:rsidRPr="009879F6">
        <w:rPr>
          <w:b/>
          <w:sz w:val="23"/>
          <w:szCs w:val="23"/>
        </w:rPr>
        <w:t xml:space="preserve"> сельского поселен</w:t>
      </w:r>
      <w:r>
        <w:rPr>
          <w:b/>
          <w:sz w:val="23"/>
          <w:szCs w:val="23"/>
        </w:rPr>
        <w:t>ия, л/с 055630152</w:t>
      </w:r>
      <w:r w:rsidRPr="00421007">
        <w:rPr>
          <w:b/>
          <w:sz w:val="23"/>
          <w:szCs w:val="23"/>
        </w:rPr>
        <w:t>50</w:t>
      </w:r>
      <w:r w:rsidRPr="009879F6">
        <w:rPr>
          <w:b/>
          <w:sz w:val="23"/>
          <w:szCs w:val="23"/>
        </w:rPr>
        <w:t>)</w:t>
      </w:r>
    </w:p>
    <w:p w:rsidR="00F308B7" w:rsidRPr="009879F6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b/>
          <w:sz w:val="23"/>
          <w:szCs w:val="23"/>
        </w:rPr>
      </w:pPr>
      <w:r w:rsidRPr="009879F6">
        <w:rPr>
          <w:b/>
          <w:sz w:val="23"/>
          <w:szCs w:val="23"/>
        </w:rPr>
        <w:t>ИНН 5944202630 / КПП 594401001</w:t>
      </w:r>
    </w:p>
    <w:p w:rsidR="00F308B7" w:rsidRPr="009879F6" w:rsidRDefault="00F308B7" w:rsidP="00F308B7">
      <w:pPr>
        <w:tabs>
          <w:tab w:val="left" w:pos="4395"/>
        </w:tabs>
        <w:ind w:firstLine="709"/>
        <w:jc w:val="both"/>
        <w:rPr>
          <w:b/>
          <w:sz w:val="23"/>
          <w:szCs w:val="23"/>
        </w:rPr>
      </w:pPr>
      <w:r w:rsidRPr="009879F6">
        <w:rPr>
          <w:b/>
          <w:sz w:val="23"/>
          <w:szCs w:val="23"/>
        </w:rPr>
        <w:t>ОГРН 1055907101140 ОКТМО 57640431</w:t>
      </w:r>
    </w:p>
    <w:p w:rsidR="00F308B7" w:rsidRPr="009879F6" w:rsidRDefault="00F308B7" w:rsidP="00F308B7">
      <w:pPr>
        <w:tabs>
          <w:tab w:val="left" w:pos="4395"/>
        </w:tabs>
        <w:ind w:firstLine="709"/>
        <w:jc w:val="both"/>
        <w:rPr>
          <w:b/>
          <w:sz w:val="23"/>
          <w:szCs w:val="23"/>
        </w:rPr>
      </w:pPr>
      <w:r w:rsidRPr="009879F6">
        <w:rPr>
          <w:b/>
          <w:sz w:val="23"/>
          <w:szCs w:val="23"/>
        </w:rPr>
        <w:t>Р/с 40302810100003000082 Отделение Пермь, г. Пермь</w:t>
      </w:r>
    </w:p>
    <w:p w:rsidR="00F308B7" w:rsidRPr="009879F6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b/>
          <w:sz w:val="23"/>
          <w:szCs w:val="23"/>
        </w:rPr>
      </w:pPr>
      <w:r w:rsidRPr="009879F6">
        <w:rPr>
          <w:b/>
          <w:sz w:val="23"/>
          <w:szCs w:val="23"/>
        </w:rPr>
        <w:t>БИК 045773001 КБК 90611402053100000410</w:t>
      </w:r>
    </w:p>
    <w:p w:rsidR="00F308B7" w:rsidRPr="00845A30" w:rsidRDefault="00F308B7" w:rsidP="00F308B7">
      <w:pPr>
        <w:widowControl w:val="0"/>
        <w:suppressAutoHyphens/>
        <w:spacing w:line="216" w:lineRule="auto"/>
        <w:ind w:firstLine="709"/>
        <w:jc w:val="both"/>
        <w:rPr>
          <w:b/>
          <w:i/>
          <w:sz w:val="23"/>
          <w:szCs w:val="23"/>
        </w:rPr>
      </w:pPr>
      <w:r w:rsidRPr="009879F6">
        <w:rPr>
          <w:b/>
          <w:sz w:val="23"/>
          <w:szCs w:val="23"/>
        </w:rPr>
        <w:t xml:space="preserve">Назначение платежа – задаток за участие в аукционе (№ и наименование </w:t>
      </w:r>
      <w:r w:rsidRPr="00421007">
        <w:rPr>
          <w:b/>
          <w:sz w:val="23"/>
          <w:szCs w:val="23"/>
        </w:rPr>
        <w:t>лота)</w:t>
      </w:r>
      <w:r w:rsidRPr="00845A30">
        <w:rPr>
          <w:b/>
          <w:sz w:val="23"/>
          <w:szCs w:val="23"/>
        </w:rPr>
        <w:t xml:space="preserve"> </w:t>
      </w:r>
    </w:p>
    <w:p w:rsidR="00F308B7" w:rsidRPr="00BA533F" w:rsidRDefault="00F308B7" w:rsidP="00F308B7">
      <w:pPr>
        <w:shd w:val="clear" w:color="auto" w:fill="FFFFFF"/>
        <w:spacing w:before="150" w:after="150" w:line="162" w:lineRule="atLeast"/>
        <w:ind w:right="248" w:firstLine="720"/>
        <w:jc w:val="both"/>
        <w:rPr>
          <w:color w:val="737272"/>
          <w:sz w:val="22"/>
          <w:szCs w:val="22"/>
        </w:rPr>
      </w:pPr>
      <w:r w:rsidRPr="00BA533F">
        <w:rPr>
          <w:color w:val="000000"/>
          <w:sz w:val="22"/>
          <w:szCs w:val="22"/>
        </w:rPr>
        <w:t>Порядок возврата задатка: в случае, если участник признан победителем, то задаток засчитывается в оплату приобретаемого в собственность имущества. При уклонении или отказе победителя аукциона от подписания протокола о результатах торгов и (или) заключения в установленный срок договора купли-продажи имущества, а также в случае неисполнения победителем обязанности по оплате имущества в соответствии с договором купли-продажи имущества, задаток ему не возвращается, и результаты аукциона аннулируются Продавцом.</w:t>
      </w:r>
    </w:p>
    <w:p w:rsidR="00F308B7" w:rsidRPr="00BA533F" w:rsidRDefault="00F308B7" w:rsidP="00F308B7">
      <w:pPr>
        <w:shd w:val="clear" w:color="auto" w:fill="FFFFFF"/>
        <w:spacing w:before="150" w:after="150" w:line="162" w:lineRule="atLeast"/>
        <w:ind w:right="248" w:firstLine="720"/>
        <w:jc w:val="both"/>
        <w:rPr>
          <w:color w:val="737272"/>
          <w:sz w:val="22"/>
          <w:szCs w:val="22"/>
        </w:rPr>
      </w:pPr>
      <w:r w:rsidRPr="00BA533F">
        <w:rPr>
          <w:color w:val="000000"/>
          <w:sz w:val="22"/>
          <w:szCs w:val="22"/>
        </w:rPr>
        <w:t>Если претендент (участник) отозвал заявку до окончания срока приема заявок, либо не был допущен к торгам, либо не стал победителем торгов, то задаток возвращается в течение 5 календарных дней.</w:t>
      </w:r>
    </w:p>
    <w:p w:rsidR="00F308B7" w:rsidRPr="00BA533F" w:rsidRDefault="00F308B7" w:rsidP="00F308B7">
      <w:pPr>
        <w:shd w:val="clear" w:color="auto" w:fill="FFFFFF"/>
        <w:spacing w:before="150" w:after="150" w:line="162" w:lineRule="atLeast"/>
        <w:ind w:right="224" w:firstLine="720"/>
        <w:jc w:val="both"/>
        <w:textAlignment w:val="baseline"/>
        <w:rPr>
          <w:color w:val="737272"/>
          <w:sz w:val="22"/>
          <w:szCs w:val="22"/>
        </w:rPr>
      </w:pPr>
      <w:r w:rsidRPr="00BA533F">
        <w:rPr>
          <w:color w:val="000000"/>
          <w:sz w:val="22"/>
          <w:szCs w:val="22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</w:t>
      </w:r>
    </w:p>
    <w:p w:rsidR="00F308B7" w:rsidRPr="00845A30" w:rsidRDefault="00F308B7" w:rsidP="00F308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845A30">
        <w:rPr>
          <w:rFonts w:eastAsiaTheme="minorHAnsi"/>
          <w:sz w:val="23"/>
          <w:szCs w:val="23"/>
          <w:lang w:eastAsia="en-US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308B7" w:rsidRPr="00BA533F" w:rsidRDefault="00F308B7" w:rsidP="00F308B7">
      <w:pPr>
        <w:shd w:val="clear" w:color="auto" w:fill="F6F5F3"/>
        <w:jc w:val="both"/>
        <w:rPr>
          <w:rFonts w:ascii="Arial" w:hAnsi="Arial" w:cs="Arial"/>
          <w:color w:val="000000"/>
        </w:rPr>
      </w:pPr>
      <w:r w:rsidRPr="00845A30">
        <w:rPr>
          <w:sz w:val="22"/>
          <w:szCs w:val="22"/>
        </w:rPr>
        <w:t xml:space="preserve">Дополнительные сведения об объекте продажи, о порядке подачи заявки и заключения договора купли-продажи имущества, а также бланки заявки установленного образца можно </w:t>
      </w:r>
      <w:r>
        <w:rPr>
          <w:sz w:val="23"/>
          <w:szCs w:val="23"/>
        </w:rPr>
        <w:t>получить с момента публикации информационного сообщения по адресу Продавца:</w:t>
      </w:r>
      <w:r>
        <w:rPr>
          <w:b/>
          <w:sz w:val="23"/>
          <w:szCs w:val="23"/>
        </w:rPr>
        <w:t xml:space="preserve"> 618134, Пермский край, </w:t>
      </w:r>
      <w:proofErr w:type="spellStart"/>
      <w:r>
        <w:rPr>
          <w:b/>
          <w:sz w:val="23"/>
          <w:szCs w:val="23"/>
        </w:rPr>
        <w:t>Осинский</w:t>
      </w:r>
      <w:proofErr w:type="spellEnd"/>
      <w:r>
        <w:rPr>
          <w:b/>
          <w:sz w:val="23"/>
          <w:szCs w:val="23"/>
        </w:rPr>
        <w:t xml:space="preserve"> район, с. Паль, </w:t>
      </w:r>
      <w:proofErr w:type="spellStart"/>
      <w:r>
        <w:rPr>
          <w:b/>
          <w:sz w:val="23"/>
          <w:szCs w:val="23"/>
        </w:rPr>
        <w:t>ул.Садовая</w:t>
      </w:r>
      <w:proofErr w:type="spellEnd"/>
      <w:r>
        <w:rPr>
          <w:b/>
          <w:sz w:val="23"/>
          <w:szCs w:val="23"/>
        </w:rPr>
        <w:t xml:space="preserve">, д.1, тел. 834(291) 65-1-19, электронный адрес: </w:t>
      </w:r>
      <w:hyperlink r:id="rId4" w:history="1">
        <w:r w:rsidRPr="00301A6B">
          <w:rPr>
            <w:rStyle w:val="a3"/>
            <w:lang w:val="en-US"/>
          </w:rPr>
          <w:t>admpal</w:t>
        </w:r>
        <w:r w:rsidRPr="00301A6B">
          <w:rPr>
            <w:rStyle w:val="a3"/>
          </w:rPr>
          <w:t>@</w:t>
        </w:r>
        <w:r w:rsidRPr="00301A6B">
          <w:rPr>
            <w:rStyle w:val="a3"/>
            <w:lang w:val="en-US"/>
          </w:rPr>
          <w:t>bk</w:t>
        </w:r>
        <w:r w:rsidRPr="00301A6B">
          <w:rPr>
            <w:rStyle w:val="a3"/>
          </w:rPr>
          <w:t>.</w:t>
        </w:r>
        <w:proofErr w:type="spellStart"/>
        <w:r w:rsidRPr="00301A6B">
          <w:rPr>
            <w:rStyle w:val="a3"/>
            <w:lang w:val="en-US"/>
          </w:rPr>
          <w:t>ru</w:t>
        </w:r>
        <w:proofErr w:type="spellEnd"/>
        <w:proofErr w:type="gramStart"/>
      </w:hyperlink>
      <w:r w:rsidRPr="00BD0043"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sz w:val="23"/>
          <w:szCs w:val="23"/>
        </w:rPr>
        <w:t>контактное</w:t>
      </w:r>
      <w:proofErr w:type="gramEnd"/>
      <w:r>
        <w:rPr>
          <w:b/>
          <w:sz w:val="23"/>
          <w:szCs w:val="23"/>
        </w:rPr>
        <w:t xml:space="preserve"> лицо ‒</w:t>
      </w:r>
      <w:proofErr w:type="spellStart"/>
      <w:r>
        <w:rPr>
          <w:b/>
          <w:sz w:val="23"/>
          <w:szCs w:val="23"/>
        </w:rPr>
        <w:t>Болотова</w:t>
      </w:r>
      <w:proofErr w:type="spellEnd"/>
      <w:r>
        <w:rPr>
          <w:b/>
          <w:sz w:val="23"/>
          <w:szCs w:val="23"/>
        </w:rPr>
        <w:t xml:space="preserve"> Лариса Борисовна.</w:t>
      </w:r>
    </w:p>
    <w:p w:rsidR="00F308B7" w:rsidRDefault="00F308B7" w:rsidP="00F308B7">
      <w:pPr>
        <w:jc w:val="both"/>
      </w:pPr>
      <w:r>
        <w:rPr>
          <w:color w:val="000000"/>
          <w:sz w:val="23"/>
          <w:szCs w:val="23"/>
        </w:rPr>
        <w:t xml:space="preserve">Также данная информация размещена на официальном сайте </w:t>
      </w:r>
      <w:proofErr w:type="spellStart"/>
      <w:r>
        <w:rPr>
          <w:color w:val="000000"/>
          <w:sz w:val="23"/>
          <w:szCs w:val="23"/>
        </w:rPr>
        <w:t>Пальского</w:t>
      </w:r>
      <w:proofErr w:type="spellEnd"/>
      <w:r>
        <w:rPr>
          <w:color w:val="000000"/>
          <w:sz w:val="23"/>
          <w:szCs w:val="23"/>
        </w:rPr>
        <w:t xml:space="preserve"> сельского </w:t>
      </w:r>
      <w:r>
        <w:rPr>
          <w:sz w:val="23"/>
          <w:szCs w:val="23"/>
        </w:rPr>
        <w:t xml:space="preserve">поселения </w:t>
      </w:r>
      <w:hyperlink r:id="rId5" w:history="1">
        <w:r w:rsidRPr="009879F6">
          <w:rPr>
            <w:rStyle w:val="a3"/>
            <w:sz w:val="23"/>
            <w:szCs w:val="23"/>
          </w:rPr>
          <w:t>http://</w:t>
        </w:r>
        <w:r w:rsidRPr="009879F6">
          <w:rPr>
            <w:rStyle w:val="a3"/>
            <w:sz w:val="23"/>
            <w:szCs w:val="23"/>
            <w:lang w:val="en-US"/>
          </w:rPr>
          <w:t>osinskij</w:t>
        </w:r>
        <w:r w:rsidRPr="009879F6">
          <w:rPr>
            <w:rStyle w:val="a3"/>
            <w:sz w:val="23"/>
            <w:szCs w:val="23"/>
          </w:rPr>
          <w:t>.</w:t>
        </w:r>
        <w:r w:rsidRPr="009879F6">
          <w:rPr>
            <w:rStyle w:val="a3"/>
            <w:sz w:val="23"/>
            <w:szCs w:val="23"/>
            <w:lang w:val="en-US"/>
          </w:rPr>
          <w:t>permarea</w:t>
        </w:r>
        <w:r w:rsidRPr="009879F6">
          <w:rPr>
            <w:rStyle w:val="a3"/>
            <w:sz w:val="23"/>
            <w:szCs w:val="23"/>
          </w:rPr>
          <w:t>.</w:t>
        </w:r>
        <w:r w:rsidRPr="009879F6">
          <w:rPr>
            <w:rStyle w:val="a3"/>
            <w:sz w:val="23"/>
            <w:szCs w:val="23"/>
            <w:lang w:val="en-US"/>
          </w:rPr>
          <w:t>ru</w:t>
        </w:r>
      </w:hyperlink>
      <w:r w:rsidRPr="009879F6">
        <w:rPr>
          <w:sz w:val="23"/>
          <w:szCs w:val="23"/>
        </w:rPr>
        <w:t>/</w:t>
      </w:r>
      <w:proofErr w:type="spellStart"/>
      <w:r w:rsidRPr="009879F6">
        <w:rPr>
          <w:sz w:val="23"/>
          <w:szCs w:val="23"/>
          <w:lang w:val="en-US"/>
        </w:rPr>
        <w:t>palskoe</w:t>
      </w:r>
      <w:proofErr w:type="spellEnd"/>
      <w:r>
        <w:rPr>
          <w:sz w:val="23"/>
          <w:szCs w:val="23"/>
        </w:rPr>
        <w:t xml:space="preserve"> и на официальном сайте Российской Федерации для размещения информации о проведении конкурсов или аукционов </w:t>
      </w:r>
      <w:hyperlink r:id="rId6" w:history="1">
        <w:r>
          <w:rPr>
            <w:rStyle w:val="a3"/>
            <w:sz w:val="23"/>
            <w:szCs w:val="23"/>
          </w:rPr>
          <w:t>www.torgi.gov.ru</w:t>
        </w:r>
      </w:hyperlink>
    </w:p>
    <w:p w:rsidR="00F308B7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b/>
          <w:sz w:val="23"/>
          <w:szCs w:val="23"/>
        </w:rPr>
      </w:pPr>
    </w:p>
    <w:p w:rsidR="00F308B7" w:rsidRDefault="00F308B7" w:rsidP="00F308B7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270" w:lineRule="atLeast"/>
        <w:ind w:firstLine="709"/>
        <w:jc w:val="both"/>
        <w:rPr>
          <w:b/>
          <w:sz w:val="23"/>
          <w:szCs w:val="23"/>
        </w:rPr>
      </w:pPr>
    </w:p>
    <w:p w:rsidR="006C29B4" w:rsidRDefault="006C29B4">
      <w:bookmarkStart w:id="0" w:name="_GoBack"/>
      <w:bookmarkEnd w:id="0"/>
    </w:p>
    <w:sectPr w:rsidR="006C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3"/>
    <w:rsid w:val="000D3113"/>
    <w:rsid w:val="006C29B4"/>
    <w:rsid w:val="00F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1477-3A84-451F-AFE4-E0EEAB90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8B7"/>
    <w:rPr>
      <w:color w:val="0000FF"/>
      <w:u w:val="single"/>
    </w:rPr>
  </w:style>
  <w:style w:type="character" w:styleId="a4">
    <w:name w:val="Strong"/>
    <w:basedOn w:val="a0"/>
    <w:uiPriority w:val="22"/>
    <w:qFormat/>
    <w:rsid w:val="00F308B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F308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3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osinskij.permarea.ru" TargetMode="External"/><Relationship Id="rId4" Type="http://schemas.openxmlformats.org/officeDocument/2006/relationships/hyperlink" Target="mailto:admpa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2017-11-21T05:34:00Z</dcterms:created>
  <dcterms:modified xsi:type="dcterms:W3CDTF">2017-11-21T05:34:00Z</dcterms:modified>
</cp:coreProperties>
</file>