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77267033" r:id="rId7"/>
        </w:object>
      </w:r>
      <w:r w:rsidR="00A20D07" w:rsidRPr="00A20D07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A20D07" w:rsidP="007564AA">
      <w:pPr>
        <w:jc w:val="center"/>
        <w:rPr>
          <w:rFonts w:ascii="Arial" w:hAnsi="Arial"/>
          <w:sz w:val="16"/>
        </w:rPr>
      </w:pPr>
      <w:r w:rsidRPr="00A20D07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97054C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 w:rsidR="000E3D24">
        <w:rPr>
          <w:rFonts w:ascii="Times New Roman" w:hAnsi="Times New Roman"/>
          <w:sz w:val="28"/>
          <w:szCs w:val="28"/>
        </w:rPr>
        <w:t>2</w:t>
      </w:r>
      <w:r w:rsidR="00FB12AF" w:rsidRPr="00EE2308">
        <w:rPr>
          <w:rFonts w:ascii="Times New Roman" w:hAnsi="Times New Roman"/>
          <w:sz w:val="28"/>
          <w:szCs w:val="28"/>
        </w:rPr>
        <w:t>.201</w:t>
      </w:r>
      <w:r w:rsidR="00517275">
        <w:rPr>
          <w:rFonts w:ascii="Times New Roman" w:hAnsi="Times New Roman"/>
          <w:sz w:val="28"/>
          <w:szCs w:val="28"/>
        </w:rPr>
        <w:t>7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B26E7">
        <w:rPr>
          <w:rFonts w:ascii="Times New Roman" w:hAnsi="Times New Roman"/>
          <w:sz w:val="28"/>
          <w:szCs w:val="28"/>
        </w:rPr>
        <w:t xml:space="preserve"> 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174</w:t>
      </w: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0E3D24" w:rsidRDefault="000E3D24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0E3D24" w:rsidRDefault="000E3D24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Программу </w:t>
      </w:r>
      <w:r w:rsidR="0027630F" w:rsidRPr="00EE2308">
        <w:rPr>
          <w:rFonts w:ascii="Times New Roman" w:hAnsi="Times New Roman"/>
          <w:b/>
          <w:sz w:val="28"/>
          <w:szCs w:val="28"/>
        </w:rPr>
        <w:t>«</w:t>
      </w:r>
      <w:r w:rsidR="0066795B">
        <w:rPr>
          <w:rFonts w:ascii="Times New Roman" w:hAnsi="Times New Roman"/>
          <w:b/>
          <w:sz w:val="28"/>
          <w:szCs w:val="28"/>
        </w:rPr>
        <w:t xml:space="preserve">Управление и распоряжение </w:t>
      </w:r>
    </w:p>
    <w:p w:rsidR="000E3D24" w:rsidRDefault="000E3D24" w:rsidP="002763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6795B">
        <w:rPr>
          <w:rFonts w:ascii="Times New Roman" w:hAnsi="Times New Roman"/>
          <w:b/>
          <w:sz w:val="28"/>
          <w:szCs w:val="28"/>
        </w:rPr>
        <w:t>униципальным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795B">
        <w:rPr>
          <w:rFonts w:ascii="Times New Roman" w:hAnsi="Times New Roman"/>
          <w:b/>
          <w:sz w:val="28"/>
          <w:szCs w:val="28"/>
        </w:rPr>
        <w:t xml:space="preserve">имуществом и </w:t>
      </w:r>
      <w:proofErr w:type="gramStart"/>
      <w:r w:rsidR="0066795B">
        <w:rPr>
          <w:rFonts w:ascii="Times New Roman" w:hAnsi="Times New Roman"/>
          <w:b/>
          <w:sz w:val="28"/>
          <w:szCs w:val="28"/>
        </w:rPr>
        <w:t>земельными</w:t>
      </w:r>
      <w:proofErr w:type="gramEnd"/>
    </w:p>
    <w:p w:rsidR="000E3D24" w:rsidRDefault="0066795B" w:rsidP="000E3D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ресурсами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</w:t>
      </w:r>
      <w:r w:rsidR="00F45962" w:rsidRPr="00EE2308">
        <w:rPr>
          <w:rFonts w:ascii="Times New Roman" w:hAnsi="Times New Roman"/>
          <w:b/>
          <w:sz w:val="28"/>
          <w:szCs w:val="28"/>
        </w:rPr>
        <w:t>Пальского</w:t>
      </w:r>
      <w:r w:rsidR="000E3D24">
        <w:rPr>
          <w:rFonts w:ascii="Times New Roman" w:hAnsi="Times New Roman"/>
          <w:b/>
          <w:sz w:val="28"/>
          <w:szCs w:val="28"/>
        </w:rPr>
        <w:t xml:space="preserve"> </w:t>
      </w:r>
      <w:r w:rsidR="00F45962"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630F" w:rsidRPr="00EE2308">
        <w:rPr>
          <w:rFonts w:ascii="Times New Roman" w:hAnsi="Times New Roman"/>
          <w:b/>
          <w:sz w:val="28"/>
          <w:szCs w:val="28"/>
        </w:rPr>
        <w:t>поселения»</w:t>
      </w:r>
      <w:r w:rsidR="000E3D24" w:rsidRPr="000E3D24">
        <w:rPr>
          <w:rFonts w:ascii="Times New Roman" w:hAnsi="Times New Roman"/>
          <w:b/>
          <w:sz w:val="28"/>
          <w:szCs w:val="28"/>
        </w:rPr>
        <w:t xml:space="preserve"> </w:t>
      </w:r>
    </w:p>
    <w:p w:rsidR="000E3D24" w:rsidRDefault="000E3D24" w:rsidP="000E3D24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администрации  </w:t>
      </w:r>
    </w:p>
    <w:p w:rsidR="0027630F" w:rsidRPr="00FC0E4E" w:rsidRDefault="000E3D24" w:rsidP="00FC0E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Пальского сельского поселения от 28.11.2017  № 135</w:t>
      </w:r>
    </w:p>
    <w:p w:rsidR="00792C99" w:rsidRPr="00982A42" w:rsidRDefault="00792C99" w:rsidP="00792C99">
      <w:pPr>
        <w:spacing w:line="36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213; от 29.12.2014 №229)</w:t>
      </w:r>
      <w:r>
        <w:rPr>
          <w:rFonts w:ascii="Times New Roman" w:hAnsi="Times New Roman"/>
          <w:b/>
          <w:sz w:val="28"/>
          <w:szCs w:val="28"/>
        </w:rPr>
        <w:t>.</w:t>
      </w:r>
      <w:r w:rsidRPr="00D16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96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Пальского сельского поселения от 28 ноября 2017 г. № 131 «Об утверждении Перечня муниципальных программ Пальского сельского поселения 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период 2018 -2020 гг.</w:t>
      </w:r>
      <w:r w:rsidRPr="00E7496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45962" w:rsidRPr="003C6164" w:rsidRDefault="005B4BD4" w:rsidP="00FC0E4E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0E3D24" w:rsidRDefault="00A85D02" w:rsidP="000E3D24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B64F71">
        <w:rPr>
          <w:rFonts w:ascii="Times New Roman" w:hAnsi="Times New Roman"/>
          <w:sz w:val="28"/>
          <w:szCs w:val="28"/>
        </w:rPr>
        <w:t>Внести</w:t>
      </w:r>
      <w:r w:rsidR="000E3D24" w:rsidRPr="0038339E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0E3D24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0E3D24">
        <w:rPr>
          <w:rFonts w:ascii="Times New Roman" w:hAnsi="Times New Roman"/>
          <w:sz w:val="28"/>
          <w:szCs w:val="28"/>
        </w:rPr>
        <w:t xml:space="preserve"> имуществом и </w:t>
      </w:r>
      <w:r w:rsidR="000E3D24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0E3D24">
        <w:rPr>
          <w:rFonts w:ascii="Times New Roman" w:hAnsi="Times New Roman"/>
          <w:sz w:val="28"/>
          <w:szCs w:val="28"/>
        </w:rPr>
        <w:t xml:space="preserve"> </w:t>
      </w:r>
      <w:r w:rsidR="000E3D24" w:rsidRPr="00EC23E1">
        <w:rPr>
          <w:rFonts w:ascii="Times New Roman" w:hAnsi="Times New Roman"/>
          <w:sz w:val="28"/>
          <w:szCs w:val="28"/>
        </w:rPr>
        <w:t>сельского поселения</w:t>
      </w:r>
      <w:r w:rsidR="000E3D24"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 w:rsidR="000E3D24">
        <w:rPr>
          <w:rFonts w:ascii="Times New Roman" w:hAnsi="Times New Roman"/>
          <w:sz w:val="28"/>
          <w:szCs w:val="28"/>
        </w:rPr>
        <w:t>Пальского</w:t>
      </w:r>
      <w:r w:rsidR="000E3D24"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E3D24">
        <w:rPr>
          <w:rFonts w:ascii="Times New Roman" w:hAnsi="Times New Roman"/>
          <w:sz w:val="28"/>
          <w:szCs w:val="28"/>
        </w:rPr>
        <w:t xml:space="preserve">28.11.2017 </w:t>
      </w:r>
      <w:r w:rsidR="000E3D24" w:rsidRPr="0038339E">
        <w:rPr>
          <w:rFonts w:ascii="Times New Roman" w:hAnsi="Times New Roman"/>
          <w:sz w:val="28"/>
          <w:szCs w:val="28"/>
        </w:rPr>
        <w:t xml:space="preserve"> №</w:t>
      </w:r>
      <w:r w:rsidR="000E3D24">
        <w:rPr>
          <w:rFonts w:ascii="Times New Roman" w:hAnsi="Times New Roman"/>
          <w:sz w:val="28"/>
          <w:szCs w:val="28"/>
        </w:rPr>
        <w:t xml:space="preserve"> 135</w:t>
      </w:r>
      <w:r>
        <w:rPr>
          <w:rFonts w:ascii="Times New Roman" w:hAnsi="Times New Roman"/>
          <w:sz w:val="28"/>
          <w:szCs w:val="28"/>
        </w:rPr>
        <w:t>,</w:t>
      </w:r>
      <w:r w:rsidRPr="00A85D02">
        <w:rPr>
          <w:rFonts w:ascii="Times New Roman" w:hAnsi="Times New Roman"/>
          <w:sz w:val="28"/>
          <w:szCs w:val="28"/>
        </w:rPr>
        <w:t xml:space="preserve"> </w:t>
      </w:r>
      <w:r w:rsidRPr="00B64F71">
        <w:rPr>
          <w:rFonts w:ascii="Times New Roman" w:hAnsi="Times New Roman"/>
          <w:sz w:val="28"/>
          <w:szCs w:val="28"/>
        </w:rPr>
        <w:t>следующие изменения:</w:t>
      </w:r>
    </w:p>
    <w:p w:rsidR="00A85D02" w:rsidRPr="00FC0E4E" w:rsidRDefault="00A85D02" w:rsidP="00FC0E4E">
      <w:pPr>
        <w:pStyle w:val="afb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 w:rsidRPr="00F1528D">
        <w:rPr>
          <w:rFonts w:ascii="Times New Roman" w:hAnsi="Times New Roman"/>
          <w:sz w:val="28"/>
          <w:szCs w:val="28"/>
        </w:rPr>
        <w:t>В</w:t>
      </w:r>
      <w:proofErr w:type="gramEnd"/>
      <w:r w:rsidRPr="00F1528D">
        <w:rPr>
          <w:rFonts w:ascii="Times New Roman" w:hAnsi="Times New Roman"/>
          <w:sz w:val="28"/>
          <w:szCs w:val="28"/>
        </w:rPr>
        <w:t xml:space="preserve"> паспорте муниципальной программы </w:t>
      </w:r>
      <w:r w:rsidRPr="003833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и распоряжение </w:t>
      </w:r>
      <w:r w:rsidRPr="00EC23E1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имуществом и </w:t>
      </w:r>
      <w:r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3E1">
        <w:rPr>
          <w:rFonts w:ascii="Times New Roman" w:hAnsi="Times New Roman"/>
          <w:sz w:val="28"/>
          <w:szCs w:val="28"/>
        </w:rPr>
        <w:t>сельского поселения</w:t>
      </w:r>
      <w:r w:rsidRPr="003833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28D">
        <w:rPr>
          <w:rFonts w:ascii="Times New Roman" w:hAnsi="Times New Roman"/>
          <w:sz w:val="28"/>
          <w:szCs w:val="28"/>
        </w:rPr>
        <w:t>позицию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744"/>
        <w:gridCol w:w="778"/>
        <w:gridCol w:w="699"/>
        <w:gridCol w:w="699"/>
        <w:gridCol w:w="897"/>
      </w:tblGrid>
      <w:tr w:rsidR="00A85D02" w:rsidTr="00596006">
        <w:trPr>
          <w:trHeight w:val="44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2" w:rsidRDefault="00A85D02" w:rsidP="00596006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Источники финансирования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Расходы (тыс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уб.)</w:t>
            </w:r>
          </w:p>
        </w:tc>
      </w:tr>
      <w:tr w:rsidR="00A85D02" w:rsidTr="0059600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2018г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2019г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2020г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</w:t>
            </w:r>
          </w:p>
        </w:tc>
      </w:tr>
      <w:tr w:rsidR="00A85D02" w:rsidTr="005960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2" w:rsidRDefault="00A85D02" w:rsidP="00596006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Всего, в т.ч.: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19,7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61,5</w:t>
            </w:r>
          </w:p>
        </w:tc>
      </w:tr>
      <w:tr w:rsidR="00A85D02" w:rsidTr="0059600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2" w:rsidRDefault="00A85D02" w:rsidP="00596006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Бюджет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19,7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21,3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61,5</w:t>
            </w:r>
          </w:p>
        </w:tc>
      </w:tr>
    </w:tbl>
    <w:p w:rsidR="00A85D02" w:rsidRDefault="00A85D02" w:rsidP="00A85D02">
      <w:pPr>
        <w:rPr>
          <w:rFonts w:ascii="Times New Roman" w:eastAsia="Calibri" w:hAnsi="Times New Roman"/>
          <w:sz w:val="28"/>
          <w:szCs w:val="28"/>
        </w:rPr>
      </w:pPr>
    </w:p>
    <w:p w:rsidR="00A85D02" w:rsidRPr="00FC0E4E" w:rsidRDefault="00A85D02" w:rsidP="00A85D02">
      <w:pPr>
        <w:rPr>
          <w:rFonts w:ascii="Times New Roman" w:eastAsia="Calibri" w:hAnsi="Times New Roman"/>
          <w:sz w:val="28"/>
          <w:szCs w:val="28"/>
        </w:rPr>
      </w:pPr>
      <w:r w:rsidRPr="00F1528D">
        <w:rPr>
          <w:rFonts w:ascii="Times New Roman" w:eastAsia="Calibri" w:hAnsi="Times New Roman"/>
          <w:sz w:val="28"/>
          <w:szCs w:val="28"/>
        </w:rPr>
        <w:t>Изложить в редакции: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2"/>
        <w:gridCol w:w="4744"/>
        <w:gridCol w:w="778"/>
        <w:gridCol w:w="699"/>
        <w:gridCol w:w="699"/>
        <w:gridCol w:w="897"/>
      </w:tblGrid>
      <w:tr w:rsidR="00A85D02" w:rsidTr="00596006">
        <w:trPr>
          <w:trHeight w:val="448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2" w:rsidRDefault="00A85D02" w:rsidP="00596006">
            <w:pPr>
              <w:spacing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Источники финансирования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Расходы (тыс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уб.)</w:t>
            </w:r>
          </w:p>
        </w:tc>
      </w:tr>
      <w:tr w:rsidR="00A85D02" w:rsidTr="0059600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2018г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2019г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2020г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</w:t>
            </w:r>
          </w:p>
        </w:tc>
      </w:tr>
      <w:tr w:rsidR="00A85D02" w:rsidTr="005960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2" w:rsidRDefault="00A85D02" w:rsidP="00596006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Всего, в т.ч.: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</w:t>
            </w:r>
            <w:r w:rsidRPr="00B945CA">
              <w:rPr>
                <w:rFonts w:ascii="Times New Roman" w:eastAsia="Calibri" w:hAnsi="Times New Roman"/>
                <w:b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62</w:t>
            </w:r>
            <w:r w:rsidRPr="00B945CA">
              <w:rPr>
                <w:rFonts w:ascii="Times New Roman" w:eastAsia="Calibri" w:hAnsi="Times New Roman"/>
                <w:b/>
                <w:lang w:eastAsia="en-US"/>
              </w:rPr>
              <w:t>,3</w:t>
            </w:r>
          </w:p>
        </w:tc>
      </w:tr>
      <w:tr w:rsidR="00A85D02" w:rsidTr="00596006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02" w:rsidRDefault="00A85D02" w:rsidP="0059600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02" w:rsidRDefault="00A85D02" w:rsidP="00596006">
            <w:pPr>
              <w:spacing w:line="240" w:lineRule="exact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Бюджет поселения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21</w:t>
            </w:r>
            <w:r w:rsidRPr="00B945CA">
              <w:rPr>
                <w:rFonts w:ascii="Times New Roman" w:eastAsia="Calibri" w:hAnsi="Times New Roman"/>
                <w:b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02" w:rsidRPr="00B945CA" w:rsidRDefault="00A85D02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62</w:t>
            </w:r>
            <w:r w:rsidRPr="00B945CA">
              <w:rPr>
                <w:rFonts w:ascii="Times New Roman" w:eastAsia="Calibri" w:hAnsi="Times New Roman"/>
                <w:b/>
                <w:lang w:eastAsia="en-US"/>
              </w:rPr>
              <w:t>,3</w:t>
            </w:r>
          </w:p>
        </w:tc>
      </w:tr>
    </w:tbl>
    <w:p w:rsidR="00A85D02" w:rsidRDefault="00A85D02" w:rsidP="00A85D02">
      <w:pPr>
        <w:rPr>
          <w:rFonts w:ascii="Times New Roman" w:eastAsia="Calibri" w:hAnsi="Times New Roman"/>
          <w:sz w:val="20"/>
        </w:rPr>
      </w:pPr>
    </w:p>
    <w:p w:rsidR="001B26E7" w:rsidRPr="00FC0E4E" w:rsidRDefault="00A85D02" w:rsidP="00FC0E4E">
      <w:pPr>
        <w:suppressAutoHyphens w:val="0"/>
        <w:rPr>
          <w:rFonts w:ascii="Times New Roman" w:hAnsi="Times New Roman"/>
          <w:sz w:val="28"/>
          <w:szCs w:val="28"/>
        </w:rPr>
        <w:sectPr w:rsidR="001B26E7" w:rsidRPr="00FC0E4E" w:rsidSect="00F07F31">
          <w:pgSz w:w="11906" w:h="16838"/>
          <w:pgMar w:top="284" w:right="424" w:bottom="567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1.2.</w:t>
      </w:r>
      <w:r w:rsidR="00FC0E4E">
        <w:rPr>
          <w:rFonts w:ascii="Times New Roman" w:hAnsi="Times New Roman"/>
          <w:sz w:val="28"/>
          <w:szCs w:val="28"/>
        </w:rPr>
        <w:t>Приложение 2</w:t>
      </w:r>
      <w:r w:rsidR="00FC0E4E" w:rsidRPr="00FC0E4E">
        <w:rPr>
          <w:rFonts w:ascii="Times New Roman" w:hAnsi="Times New Roman"/>
          <w:sz w:val="28"/>
          <w:szCs w:val="28"/>
        </w:rPr>
        <w:t xml:space="preserve"> </w:t>
      </w:r>
      <w:r w:rsidR="00FC0E4E" w:rsidRPr="00F1528D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C0E4E" w:rsidRPr="0038339E">
        <w:rPr>
          <w:rFonts w:ascii="Times New Roman" w:hAnsi="Times New Roman"/>
          <w:sz w:val="28"/>
          <w:szCs w:val="28"/>
        </w:rPr>
        <w:t>«</w:t>
      </w:r>
      <w:r w:rsidR="00FC0E4E">
        <w:rPr>
          <w:rFonts w:ascii="Times New Roman" w:hAnsi="Times New Roman"/>
          <w:sz w:val="28"/>
          <w:szCs w:val="28"/>
        </w:rPr>
        <w:t xml:space="preserve">Управление и распоряжение </w:t>
      </w:r>
      <w:r w:rsidR="00FC0E4E" w:rsidRPr="00EC23E1">
        <w:rPr>
          <w:rFonts w:ascii="Times New Roman" w:hAnsi="Times New Roman"/>
          <w:sz w:val="28"/>
          <w:szCs w:val="28"/>
        </w:rPr>
        <w:t>муниципальным</w:t>
      </w:r>
      <w:r w:rsidR="00FC0E4E">
        <w:rPr>
          <w:rFonts w:ascii="Times New Roman" w:hAnsi="Times New Roman"/>
          <w:sz w:val="28"/>
          <w:szCs w:val="28"/>
        </w:rPr>
        <w:t xml:space="preserve"> имуществом и </w:t>
      </w:r>
      <w:r w:rsidR="00FC0E4E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FC0E4E">
        <w:rPr>
          <w:rFonts w:ascii="Times New Roman" w:hAnsi="Times New Roman"/>
          <w:sz w:val="28"/>
          <w:szCs w:val="28"/>
        </w:rPr>
        <w:t xml:space="preserve"> </w:t>
      </w:r>
      <w:r w:rsidR="00FC0E4E" w:rsidRPr="00EC23E1">
        <w:rPr>
          <w:rFonts w:ascii="Times New Roman" w:hAnsi="Times New Roman"/>
          <w:sz w:val="28"/>
          <w:szCs w:val="28"/>
        </w:rPr>
        <w:t>сельского поселения</w:t>
      </w:r>
      <w:r w:rsidR="00FC0E4E" w:rsidRPr="0038339E">
        <w:rPr>
          <w:rFonts w:ascii="Times New Roman" w:hAnsi="Times New Roman"/>
          <w:sz w:val="28"/>
          <w:szCs w:val="28"/>
        </w:rPr>
        <w:t>»</w:t>
      </w:r>
      <w:r w:rsidR="00FC0E4E">
        <w:rPr>
          <w:rFonts w:ascii="Times New Roman" w:hAnsi="Times New Roman"/>
          <w:sz w:val="28"/>
          <w:szCs w:val="28"/>
        </w:rPr>
        <w:t xml:space="preserve"> изложить в следующей редакц</w:t>
      </w:r>
      <w:r w:rsidR="00F07F31">
        <w:rPr>
          <w:rFonts w:ascii="Times New Roman" w:hAnsi="Times New Roman"/>
          <w:sz w:val="28"/>
          <w:szCs w:val="28"/>
        </w:rPr>
        <w:t>ии:</w:t>
      </w:r>
    </w:p>
    <w:p w:rsidR="00FC0E4E" w:rsidRDefault="00FC0E4E" w:rsidP="00FC0E4E">
      <w:pPr>
        <w:autoSpaceDE w:val="0"/>
        <w:autoSpaceDN w:val="0"/>
        <w:adjustRightInd w:val="0"/>
        <w:spacing w:line="240" w:lineRule="exact"/>
        <w:ind w:left="12960" w:firstLine="720"/>
        <w:rPr>
          <w:rFonts w:ascii="Times New Roman" w:eastAsia="Calibri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Приложение 2</w:t>
      </w:r>
    </w:p>
    <w:p w:rsidR="00FC0E4E" w:rsidRDefault="00FC0E4E" w:rsidP="00FC0E4E">
      <w:pPr>
        <w:autoSpaceDE w:val="0"/>
        <w:autoSpaceDN w:val="0"/>
        <w:adjustRightInd w:val="0"/>
        <w:spacing w:line="240" w:lineRule="exact"/>
        <w:rPr>
          <w:rFonts w:ascii="Times New Roman" w:eastAsia="Calibri" w:hAnsi="Times New Roman"/>
          <w:b/>
          <w:sz w:val="24"/>
          <w:szCs w:val="26"/>
        </w:rPr>
      </w:pPr>
    </w:p>
    <w:p w:rsidR="00FC0E4E" w:rsidRDefault="00FC0E4E" w:rsidP="00FC0E4E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4"/>
          <w:szCs w:val="26"/>
        </w:rPr>
        <w:t>3.</w:t>
      </w:r>
      <w:r>
        <w:rPr>
          <w:rFonts w:ascii="Times New Roman" w:eastAsia="Calibri" w:hAnsi="Times New Roman"/>
          <w:sz w:val="24"/>
          <w:szCs w:val="26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Перечень  мероприятий, финансовые затраты и показатели результативности подпрограммы</w:t>
      </w:r>
    </w:p>
    <w:p w:rsidR="00FC0E4E" w:rsidRDefault="00FC0E4E" w:rsidP="00FC0E4E">
      <w:pPr>
        <w:spacing w:line="240" w:lineRule="exact"/>
        <w:ind w:left="851"/>
        <w:jc w:val="center"/>
        <w:rPr>
          <w:rFonts w:ascii="Times New Roman" w:eastAsia="Calibri" w:hAnsi="Times New Roman"/>
          <w:sz w:val="24"/>
          <w:szCs w:val="24"/>
        </w:rPr>
      </w:pPr>
    </w:p>
    <w:p w:rsidR="00FC0E4E" w:rsidRDefault="00FC0E4E" w:rsidP="00FC0E4E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«Эффективное управление земельными ресурсами»  и  «</w:t>
      </w:r>
      <w:r w:rsidRPr="00C3666C">
        <w:rPr>
          <w:rFonts w:ascii="Times New Roman" w:hAnsi="Times New Roman"/>
          <w:b/>
          <w:bCs/>
          <w:color w:val="000000"/>
          <w:sz w:val="28"/>
          <w:szCs w:val="28"/>
        </w:rPr>
        <w:t>Эффективное управление муниципальным имуществом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C0E4E" w:rsidRPr="00FC0E4E" w:rsidRDefault="00FC0E4E" w:rsidP="00FC0E4E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1275"/>
        <w:gridCol w:w="851"/>
        <w:gridCol w:w="850"/>
        <w:gridCol w:w="851"/>
        <w:gridCol w:w="850"/>
        <w:gridCol w:w="2410"/>
        <w:gridCol w:w="709"/>
        <w:gridCol w:w="992"/>
        <w:gridCol w:w="851"/>
        <w:gridCol w:w="850"/>
        <w:gridCol w:w="851"/>
      </w:tblGrid>
      <w:tr w:rsidR="00FC0E4E" w:rsidRPr="002D201E" w:rsidTr="00596006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108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</w:rPr>
            </w:pPr>
            <w:r w:rsidRPr="002D201E">
              <w:rPr>
                <w:rFonts w:ascii="Times New Roman" w:hAnsi="Times New Roman"/>
              </w:rPr>
              <w:t>Источники</w:t>
            </w:r>
          </w:p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2D201E">
              <w:rPr>
                <w:rFonts w:ascii="Times New Roman" w:hAnsi="Times New Roman"/>
              </w:rPr>
              <w:t>финансиро</w:t>
            </w:r>
            <w:r>
              <w:rPr>
                <w:rFonts w:ascii="Times New Roman" w:hAnsi="Times New Roman"/>
              </w:rPr>
              <w:softHyphen/>
            </w:r>
            <w:r w:rsidRPr="002D201E">
              <w:rPr>
                <w:rFonts w:ascii="Times New Roman" w:hAnsi="Times New Roman"/>
              </w:rPr>
              <w:t>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Объем финансирования (тыс</w:t>
            </w:r>
            <w:proofErr w:type="gramStart"/>
            <w:r w:rsidRPr="002D201E">
              <w:rPr>
                <w:rFonts w:ascii="Times New Roman" w:hAnsi="Times New Roman"/>
              </w:rPr>
              <w:t>.р</w:t>
            </w:r>
            <w:proofErr w:type="gramEnd"/>
            <w:r w:rsidRPr="002D201E">
              <w:rPr>
                <w:rFonts w:ascii="Times New Roman" w:hAnsi="Times New Roman"/>
              </w:rPr>
              <w:t>уб.)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Показатели результативности исполнения программных мероприятий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в т.ч. по годам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</w:rPr>
            </w:pPr>
            <w:r w:rsidRPr="002D201E">
              <w:rPr>
                <w:rFonts w:ascii="Times New Roman" w:hAnsi="Times New Roman"/>
              </w:rPr>
              <w:t>Ед.</w:t>
            </w:r>
          </w:p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D201E">
              <w:rPr>
                <w:rFonts w:ascii="Times New Roman" w:hAnsi="Times New Roman"/>
              </w:rPr>
              <w:t>изм</w:t>
            </w:r>
            <w:proofErr w:type="spellEnd"/>
            <w:r w:rsidRPr="002D201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108" w:right="-17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План по годам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30F12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0F12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30F12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0F12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30F12" w:rsidRDefault="00FC0E4E" w:rsidP="00596006">
            <w:pPr>
              <w:spacing w:line="240" w:lineRule="exact"/>
              <w:ind w:left="-57" w:right="-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30F12">
              <w:rPr>
                <w:rFonts w:ascii="Times New Roman" w:hAnsi="Times New Roman"/>
              </w:rPr>
              <w:t>2020</w:t>
            </w:r>
          </w:p>
        </w:tc>
      </w:tr>
      <w:tr w:rsidR="00FC0E4E" w:rsidRPr="002D201E" w:rsidTr="00596006">
        <w:trPr>
          <w:trHeight w:val="20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A17231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</w:rPr>
            </w:pPr>
            <w:r w:rsidRPr="002D201E">
              <w:rPr>
                <w:rFonts w:ascii="Times New Roman" w:hAnsi="Times New Roman"/>
              </w:rPr>
              <w:t xml:space="preserve">Цель </w:t>
            </w:r>
            <w:r w:rsidRPr="00A17231">
              <w:rPr>
                <w:rFonts w:ascii="Times New Roman" w:hAnsi="Times New Roman"/>
              </w:rPr>
              <w:t>Повышение эффективности и прозрачности управления и распоряжения имуществом и земельными ресурсами Пальского   сельского поселения</w:t>
            </w:r>
          </w:p>
          <w:p w:rsidR="00FC0E4E" w:rsidRPr="002D201E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u w:val="single"/>
              </w:rPr>
            </w:pPr>
          </w:p>
        </w:tc>
      </w:tr>
      <w:tr w:rsidR="00FC0E4E" w:rsidRPr="002D201E" w:rsidTr="00596006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D80B11" w:rsidRDefault="00FC0E4E" w:rsidP="00596006">
            <w:pPr>
              <w:pStyle w:val="afb"/>
              <w:numPr>
                <w:ilvl w:val="1"/>
                <w:numId w:val="13"/>
              </w:num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Подпрограмма  «Эффективное управление земельными ресурсами»</w:t>
            </w:r>
          </w:p>
        </w:tc>
      </w:tr>
      <w:tr w:rsidR="00FC0E4E" w:rsidRPr="002D201E" w:rsidTr="00596006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Основное мероприятие 1.1</w:t>
            </w:r>
            <w:r w:rsidRPr="0011489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Увеличение количества объектов </w:t>
            </w:r>
            <w:proofErr w:type="spellStart"/>
            <w:r>
              <w:rPr>
                <w:rFonts w:ascii="Times New Roman" w:hAnsi="Times New Roman"/>
                <w:b/>
              </w:rPr>
              <w:t>налогооблажения</w:t>
            </w:r>
            <w:proofErr w:type="spellEnd"/>
          </w:p>
        </w:tc>
      </w:tr>
      <w:tr w:rsidR="00FC0E4E" w:rsidRPr="002D201E" w:rsidTr="00596006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tabs>
                <w:tab w:val="left" w:pos="1026"/>
                <w:tab w:val="left" w:pos="4570"/>
                <w:tab w:val="left" w:pos="7362"/>
              </w:tabs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Мероприятия: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pStyle w:val="Default"/>
              <w:jc w:val="center"/>
              <w:rPr>
                <w:sz w:val="23"/>
                <w:szCs w:val="23"/>
              </w:rPr>
            </w:pPr>
            <w:r w:rsidRPr="002D201E">
              <w:rPr>
                <w:rFonts w:eastAsia="Calibri"/>
              </w:rPr>
              <w:t xml:space="preserve"> </w:t>
            </w:r>
            <w:r>
              <w:rPr>
                <w:sz w:val="23"/>
                <w:szCs w:val="23"/>
              </w:rPr>
              <w:t xml:space="preserve">1.1.1. Проведение проверок муниципального земельного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использованием земельных участков </w:t>
            </w:r>
          </w:p>
          <w:p w:rsidR="00FC0E4E" w:rsidRPr="002D201E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Количество выявленных незарегистрированных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A17231" w:rsidRDefault="00FC0E4E" w:rsidP="00596006">
            <w:pPr>
              <w:spacing w:line="240" w:lineRule="exact"/>
              <w:rPr>
                <w:rFonts w:eastAsia="Calibri"/>
              </w:rPr>
            </w:pPr>
            <w:r w:rsidRPr="002D201E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A17231">
              <w:rPr>
                <w:rFonts w:eastAsia="Calibri"/>
              </w:rPr>
              <w:t xml:space="preserve">1.1.2. Проведение на постоянной основе совместно с органами </w:t>
            </w:r>
            <w:proofErr w:type="spellStart"/>
            <w:r w:rsidRPr="00A17231">
              <w:rPr>
                <w:rFonts w:eastAsia="Calibri"/>
              </w:rPr>
              <w:t>Росреестра</w:t>
            </w:r>
            <w:proofErr w:type="spellEnd"/>
            <w:r w:rsidRPr="00A17231">
              <w:rPr>
                <w:rFonts w:eastAsia="Calibri"/>
              </w:rPr>
              <w:t xml:space="preserve"> актуализации сведений о земельных участках, строениях, сооружениях и иных объектах недвижимого имущества </w:t>
            </w:r>
          </w:p>
          <w:p w:rsidR="00FC0E4E" w:rsidRPr="002D201E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Количество зарегистрированных земельных участков, домовладений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>1.1.3. Проведение исковой и претензионной работы в отношении хозяйствующих субъектов, имеющих задолженность по арендным платежам за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Оформлен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2D201E">
              <w:rPr>
                <w:rFonts w:ascii="Times New Roman" w:eastAsia="Calibri" w:hAnsi="Times New Roman"/>
                <w:lang w:eastAsia="en-US"/>
              </w:rPr>
              <w:t xml:space="preserve"> претензий по задолженности за аренду имущества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A17231" w:rsidRDefault="00FC0E4E" w:rsidP="00596006">
            <w:pPr>
              <w:spacing w:line="240" w:lineRule="exact"/>
              <w:rPr>
                <w:rFonts w:ascii="Times New Roman" w:eastAsia="Calibri" w:hAnsi="Times New Roman"/>
              </w:rPr>
            </w:pPr>
            <w:r w:rsidRPr="00A17231">
              <w:rPr>
                <w:rFonts w:ascii="Times New Roman" w:eastAsia="Calibri" w:hAnsi="Times New Roman"/>
              </w:rPr>
              <w:lastRenderedPageBreak/>
              <w:t xml:space="preserve">1.1.4. Подготовка </w:t>
            </w:r>
            <w:proofErr w:type="gramStart"/>
            <w:r w:rsidRPr="00A17231">
              <w:rPr>
                <w:rFonts w:ascii="Times New Roman" w:eastAsia="Calibri" w:hAnsi="Times New Roman"/>
              </w:rPr>
              <w:t>землеустроительной</w:t>
            </w:r>
            <w:proofErr w:type="gramEnd"/>
            <w:r w:rsidRPr="00A17231">
              <w:rPr>
                <w:rFonts w:ascii="Times New Roman" w:eastAsia="Calibri" w:hAnsi="Times New Roman"/>
              </w:rPr>
              <w:t xml:space="preserve"> </w:t>
            </w:r>
          </w:p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</w:rPr>
            </w:pPr>
            <w:r w:rsidRPr="00A17231">
              <w:rPr>
                <w:rFonts w:ascii="Times New Roman" w:eastAsia="Calibri" w:hAnsi="Times New Roman"/>
              </w:rPr>
              <w:t xml:space="preserve">документации на земельные </w:t>
            </w:r>
            <w:proofErr w:type="gramStart"/>
            <w:r w:rsidRPr="00A17231">
              <w:rPr>
                <w:rFonts w:ascii="Times New Roman" w:eastAsia="Calibri" w:hAnsi="Times New Roman"/>
              </w:rPr>
              <w:t>участки</w:t>
            </w:r>
            <w:proofErr w:type="gramEnd"/>
            <w:r w:rsidRPr="00A17231">
              <w:rPr>
                <w:rFonts w:ascii="Times New Roman" w:eastAsia="Calibri" w:hAnsi="Times New Roman"/>
              </w:rPr>
              <w:t xml:space="preserve"> находящиеся в муниципальной собственности и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Регистрация прав на объекты, включенные в реестр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100</w:t>
            </w:r>
          </w:p>
        </w:tc>
      </w:tr>
      <w:tr w:rsidR="00F07F31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A17231" w:rsidRDefault="00F07F31" w:rsidP="00596006">
            <w:pPr>
              <w:spacing w:line="240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1.1.5.Земельный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Default="00F07F31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A17231" w:rsidRDefault="00FC0E4E" w:rsidP="00596006">
            <w:pPr>
              <w:spacing w:line="240" w:lineRule="exact"/>
              <w:rPr>
                <w:b/>
              </w:rPr>
            </w:pPr>
            <w:r w:rsidRPr="002D201E">
              <w:rPr>
                <w:rFonts w:ascii="Times New Roman" w:hAnsi="Times New Roman"/>
                <w:b/>
              </w:rPr>
              <w:t>Итого по</w:t>
            </w:r>
            <w:r>
              <w:rPr>
                <w:rFonts w:ascii="Times New Roman" w:hAnsi="Times New Roman"/>
                <w:b/>
              </w:rPr>
              <w:t xml:space="preserve"> основному </w:t>
            </w:r>
            <w:r w:rsidRPr="002D201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мероприятию 1.1</w:t>
            </w:r>
            <w:r w:rsidRPr="00A17231">
              <w:rPr>
                <w:b/>
                <w:bCs/>
              </w:rPr>
              <w:t xml:space="preserve"> </w:t>
            </w:r>
          </w:p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1517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1517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1517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1517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07F31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01517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01517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01517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01517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31" w:rsidRPr="002D201E" w:rsidRDefault="00F07F31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C0E4E" w:rsidRPr="002D201E" w:rsidTr="00596006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b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u w:val="single"/>
                <w:lang w:eastAsia="en-US"/>
              </w:rPr>
              <w:t>2 Подпрограмма «Эффективное управление муниципальным имуществом»</w:t>
            </w:r>
          </w:p>
        </w:tc>
      </w:tr>
      <w:tr w:rsidR="00FC0E4E" w:rsidRPr="002D201E" w:rsidTr="00596006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7242A2" w:rsidRDefault="00FC0E4E" w:rsidP="00596006">
            <w:pPr>
              <w:spacing w:line="240" w:lineRule="exact"/>
              <w:rPr>
                <w:rFonts w:ascii="Times New Roman" w:hAnsi="Times New Roman"/>
              </w:rPr>
            </w:pPr>
            <w:r w:rsidRPr="007242A2">
              <w:rPr>
                <w:rFonts w:ascii="Times New Roman" w:hAnsi="Times New Roman"/>
              </w:rPr>
              <w:t>Мероприятия: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A17231" w:rsidRDefault="00FC0E4E" w:rsidP="00596006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t xml:space="preserve">2.1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FC0E4E" w:rsidRPr="00A17231" w:rsidRDefault="00FC0E4E" w:rsidP="00596006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FC0E4E" w:rsidRPr="00A17231" w:rsidRDefault="00FC0E4E" w:rsidP="00596006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t xml:space="preserve">объекты, принимаемые в муниципальную собственность расположенные на </w:t>
            </w:r>
            <w:r w:rsidRPr="00A17231">
              <w:rPr>
                <w:rFonts w:ascii="Times New Roman" w:eastAsia="Calibri" w:hAnsi="Times New Roman"/>
                <w:lang w:eastAsia="en-US"/>
              </w:rPr>
              <w:lastRenderedPageBreak/>
              <w:t xml:space="preserve">территории Пальского сельского поселения. </w:t>
            </w:r>
          </w:p>
          <w:p w:rsidR="00FC0E4E" w:rsidRPr="002D201E" w:rsidRDefault="00FC0E4E" w:rsidP="00596006">
            <w:pPr>
              <w:spacing w:line="240" w:lineRule="exact"/>
              <w:ind w:right="-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lastRenderedPageBreak/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Количество оформленных технических планов муниципальной собственности, технических заключений, справок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 w:rsidRPr="00A17231">
              <w:rPr>
                <w:rFonts w:ascii="Times New Roman" w:eastAsia="Calibri" w:hAnsi="Times New Roman"/>
                <w:lang w:eastAsia="en-US"/>
              </w:rPr>
              <w:lastRenderedPageBreak/>
              <w:t xml:space="preserve">2.2. Проведение инвентаризации муниципального имущества закрепленного за муниципальными бюджетными учреждениями, и </w:t>
            </w:r>
            <w:proofErr w:type="gramStart"/>
            <w:r w:rsidRPr="00A17231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A17231">
              <w:rPr>
                <w:rFonts w:ascii="Times New Roman" w:eastAsia="Calibri" w:hAnsi="Times New Roman"/>
                <w:lang w:eastAsia="en-US"/>
              </w:rPr>
              <w:t xml:space="preserve"> его использованием.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градостроительству, гл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 xml:space="preserve">Объем проведенной инвентаризации муниципального имущества, находящегося в казне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2D201E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2.3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градостроительству, гл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.б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 w:rsidRPr="002D201E">
              <w:rPr>
                <w:rFonts w:ascii="Times New Roman" w:hAnsi="Times New Roman"/>
              </w:rPr>
              <w:t>Финанси-рование</w:t>
            </w:r>
            <w:proofErr w:type="spellEnd"/>
            <w:proofErr w:type="gramEnd"/>
            <w:r w:rsidRPr="002D201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Количество заключенных договоров</w:t>
            </w:r>
            <w:r w:rsidRPr="00A1723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социального найма, коммерческого найма, найма служебных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2D201E">
              <w:rPr>
                <w:rFonts w:ascii="Times New Roman" w:eastAsia="Calibri" w:hAnsi="Times New Roman"/>
                <w:lang w:eastAsia="en-US"/>
              </w:rPr>
              <w:t>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A17231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2.4.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FC0E4E" w:rsidRPr="00A17231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платежей за </w:t>
            </w:r>
            <w:proofErr w:type="spellStart"/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>найм</w:t>
            </w:r>
            <w:proofErr w:type="spellEnd"/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 муниципального жилья. </w:t>
            </w:r>
          </w:p>
          <w:p w:rsidR="00FC0E4E" w:rsidRPr="002D201E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</w:rPr>
              <w:t>Специалист по имущественным отношениям,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Оформлен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2D201E">
              <w:rPr>
                <w:rFonts w:ascii="Times New Roman" w:eastAsia="Calibri" w:hAnsi="Times New Roman"/>
                <w:lang w:eastAsia="en-US"/>
              </w:rPr>
              <w:t xml:space="preserve"> претензий по задолженности за аренду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Pr="002D201E">
              <w:rPr>
                <w:rFonts w:ascii="Times New Roman" w:eastAsia="Calibri" w:hAnsi="Times New Roman"/>
                <w:lang w:eastAsia="en-US"/>
              </w:rPr>
              <w:t>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>2.5 Обеспечение сохранности муниципального имущества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(ремонт)</w:t>
            </w:r>
            <w:r w:rsidRPr="00A1723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D201E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Количество  отремонтированных объектов, находящихся в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2.6 Проведение независимой оценки рыночной стоимости</w:t>
            </w:r>
          </w:p>
          <w:p w:rsidR="00FC0E4E" w:rsidRDefault="00FC0E4E" w:rsidP="005960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имущества находящегося в муниципальной собственности. </w:t>
            </w:r>
          </w:p>
          <w:p w:rsidR="00FC0E4E" w:rsidRDefault="00FC0E4E" w:rsidP="00596006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35A18">
              <w:rPr>
                <w:rFonts w:ascii="Times New Roman" w:eastAsia="Calibri" w:hAnsi="Times New Roman"/>
                <w:lang w:eastAsia="en-US"/>
              </w:rPr>
              <w:t>Глава поселен</w:t>
            </w:r>
            <w:r>
              <w:rPr>
                <w:rFonts w:ascii="Times New Roman" w:eastAsia="Calibri" w:hAnsi="Times New Roman"/>
                <w:lang w:eastAsia="en-US"/>
              </w:rPr>
              <w:t>ия</w:t>
            </w:r>
            <w:r>
              <w:rPr>
                <w:rFonts w:ascii="Times New Roman" w:eastAsia="Calibri" w:hAnsi="Times New Roman"/>
                <w:sz w:val="20"/>
              </w:rPr>
              <w:t xml:space="preserve"> Специалист по имущественным отношениям, землеустройству и градостроительству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D201E">
              <w:rPr>
                <w:rFonts w:ascii="Times New Roman" w:eastAsia="Calibri" w:hAnsi="Times New Roman"/>
                <w:lang w:eastAsia="en-US"/>
              </w:rPr>
              <w:t>Количество объектов, в отношении которых проведена оценка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B175B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B175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B175B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0B175B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0B175B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0B175B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2.</w:t>
            </w:r>
            <w:r w:rsidRPr="00114896">
              <w:rPr>
                <w:rFonts w:ascii="Times New Roman" w:eastAsia="Calibri" w:hAnsi="Times New Roman"/>
                <w:bCs/>
                <w:lang w:eastAsia="en-US"/>
              </w:rPr>
              <w:t xml:space="preserve">7 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Расходы на содержание муниципального имущества (специализированный жилой фонд по </w:t>
            </w:r>
            <w:proofErr w:type="gramStart"/>
            <w:r>
              <w:rPr>
                <w:rFonts w:ascii="Times New Roman" w:eastAsia="Calibri" w:hAnsi="Times New Roman"/>
                <w:bCs/>
                <w:lang w:eastAsia="en-US"/>
              </w:rPr>
              <w:t>Садовая</w:t>
            </w:r>
            <w:proofErr w:type="gramEnd"/>
            <w:r>
              <w:rPr>
                <w:rFonts w:ascii="Times New Roman" w:eastAsia="Calibri" w:hAnsi="Times New Roman"/>
                <w:bCs/>
                <w:lang w:eastAsia="en-US"/>
              </w:rPr>
              <w:t>, 2а)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Глава поселения, гл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114896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869" w:type="dxa"/>
              <w:tblLayout w:type="fixed"/>
              <w:tblLook w:val="04A0"/>
            </w:tblPr>
            <w:tblGrid>
              <w:gridCol w:w="2869"/>
            </w:tblGrid>
            <w:tr w:rsidR="00FC0E4E" w:rsidRPr="00A17231" w:rsidTr="00F07F31">
              <w:trPr>
                <w:trHeight w:val="297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C0E4E" w:rsidRPr="00A17231" w:rsidRDefault="00FC0E4E" w:rsidP="00F07F31">
                  <w:pPr>
                    <w:spacing w:line="240" w:lineRule="exact"/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A17231">
                    <w:rPr>
                      <w:rFonts w:ascii="Times New Roman" w:eastAsia="Calibri" w:hAnsi="Times New Roman"/>
                      <w:b/>
                      <w:bCs/>
                      <w:lang w:eastAsia="en-US"/>
                    </w:rPr>
                    <w:t>Ито</w:t>
                  </w:r>
                  <w:r w:rsidR="00F07F31">
                    <w:rPr>
                      <w:rFonts w:ascii="Times New Roman" w:eastAsia="Calibri" w:hAnsi="Times New Roman"/>
                      <w:b/>
                      <w:bCs/>
                      <w:lang w:eastAsia="en-US"/>
                    </w:rPr>
                    <w:t>го по подпрограмме 2</w:t>
                  </w:r>
                  <w:r w:rsidRPr="00A17231">
                    <w:rPr>
                      <w:rFonts w:ascii="Times New Roman" w:eastAsia="Calibri" w:hAnsi="Times New Roman"/>
                      <w:b/>
                      <w:bCs/>
                      <w:lang w:eastAsia="en-US"/>
                    </w:rPr>
                    <w:t xml:space="preserve">: </w:t>
                  </w:r>
                </w:p>
              </w:tc>
            </w:tr>
          </w:tbl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D201E">
              <w:rPr>
                <w:rFonts w:ascii="Times New Roman" w:hAnsi="Times New Roman"/>
                <w:b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FC0E4E" w:rsidRPr="002D201E" w:rsidTr="00596006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A17231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62</w:t>
            </w:r>
            <w:r w:rsidR="00FC0E4E" w:rsidRPr="00B945CA">
              <w:rPr>
                <w:rFonts w:ascii="Times New Roman" w:eastAsia="Calibri" w:hAnsi="Times New Roman"/>
                <w:b/>
                <w:lang w:eastAsia="en-US"/>
              </w:rPr>
              <w:t>,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07F31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B945CA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945CA">
              <w:rPr>
                <w:rFonts w:ascii="Times New Roman" w:eastAsia="Calibri" w:hAnsi="Times New Roman"/>
                <w:b/>
                <w:lang w:eastAsia="en-US"/>
              </w:rPr>
              <w:t>21,3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E4E" w:rsidRPr="002D201E" w:rsidRDefault="00FC0E4E" w:rsidP="00596006">
            <w:pPr>
              <w:spacing w:line="240" w:lineRule="exact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FC0E4E" w:rsidRDefault="00FC0E4E" w:rsidP="00FC0E4E">
      <w:pPr>
        <w:rPr>
          <w:b/>
        </w:rPr>
        <w:sectPr w:rsidR="00FC0E4E" w:rsidSect="000B175B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FC0E4E" w:rsidRPr="005B4BD4" w:rsidRDefault="00FC0E4E" w:rsidP="00FC0E4E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bCs/>
          <w:sz w:val="28"/>
          <w:szCs w:val="28"/>
        </w:rPr>
        <w:t>2</w:t>
      </w:r>
      <w:r w:rsidRPr="005B4BD4">
        <w:rPr>
          <w:rFonts w:ascii="Times New Roman" w:hAnsi="Times New Roman"/>
          <w:bCs/>
          <w:sz w:val="28"/>
          <w:szCs w:val="28"/>
        </w:rPr>
        <w:t xml:space="preserve">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Пальского сельского поселения.</w:t>
      </w:r>
    </w:p>
    <w:p w:rsidR="00FC0E4E" w:rsidRPr="005B4BD4" w:rsidRDefault="00FC0E4E" w:rsidP="00FC0E4E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B4BD4">
        <w:rPr>
          <w:sz w:val="28"/>
          <w:szCs w:val="28"/>
        </w:rPr>
        <w:t xml:space="preserve">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 данного  постановления оставляю за собой.</w:t>
      </w:r>
    </w:p>
    <w:p w:rsidR="00FC0E4E" w:rsidRPr="005B4BD4" w:rsidRDefault="00FC0E4E" w:rsidP="00FC0E4E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FC0E4E" w:rsidRDefault="00FC0E4E" w:rsidP="00FC0E4E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5386"/>
        <w:gridCol w:w="993"/>
      </w:tblGrid>
      <w:tr w:rsidR="00FC0E4E" w:rsidRPr="00D53A61" w:rsidTr="00596006">
        <w:trPr>
          <w:trHeight w:val="480"/>
        </w:trPr>
        <w:tc>
          <w:tcPr>
            <w:tcW w:w="3999" w:type="dxa"/>
          </w:tcPr>
          <w:p w:rsidR="00FC0E4E" w:rsidRPr="00D53A61" w:rsidRDefault="00FC0E4E" w:rsidP="00596006">
            <w:pPr>
              <w:pStyle w:val="20"/>
              <w:spacing w:after="0" w:line="240" w:lineRule="auto"/>
              <w:rPr>
                <w:sz w:val="28"/>
                <w:szCs w:val="28"/>
              </w:rPr>
            </w:pPr>
            <w:r w:rsidRPr="00D53A61">
              <w:rPr>
                <w:sz w:val="28"/>
                <w:szCs w:val="28"/>
              </w:rPr>
              <w:t xml:space="preserve">Глава  </w:t>
            </w:r>
            <w:r>
              <w:rPr>
                <w:sz w:val="28"/>
                <w:szCs w:val="28"/>
              </w:rPr>
              <w:t xml:space="preserve">Пальского  сельского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поселения-глава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администрации Пальского сельского</w:t>
            </w:r>
            <w:r w:rsidRPr="00D53A61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 w:rsidRPr="00D53A61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5386" w:type="dxa"/>
          </w:tcPr>
          <w:p w:rsidR="00FC0E4E" w:rsidRDefault="00FC0E4E" w:rsidP="005960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  <w:p w:rsidR="00FC0E4E" w:rsidRDefault="00FC0E4E" w:rsidP="00596006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C0E4E" w:rsidRPr="000E3D24" w:rsidRDefault="00F07F31" w:rsidP="00F07F31">
            <w:pPr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</w:t>
            </w:r>
            <w:r w:rsidR="00FC0E4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Н.В.Хромина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993" w:type="dxa"/>
          </w:tcPr>
          <w:p w:rsidR="00FC0E4E" w:rsidRPr="00D53A61" w:rsidRDefault="00FC0E4E" w:rsidP="005960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FC0E4E" w:rsidRDefault="00F07F31" w:rsidP="00FC0E4E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C0E4E" w:rsidRDefault="00FC0E4E" w:rsidP="00FC0E4E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2C6FE1" w:rsidRPr="002C6FE1" w:rsidRDefault="002C6FE1" w:rsidP="00C47C0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2C6FE1" w:rsidRPr="002C6FE1" w:rsidSect="00D97EF2">
      <w:footnotePr>
        <w:pos w:val="beneathText"/>
      </w:footnotePr>
      <w:pgSz w:w="11906" w:h="16838"/>
      <w:pgMar w:top="567" w:right="566" w:bottom="709" w:left="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1864688"/>
    <w:multiLevelType w:val="hybridMultilevel"/>
    <w:tmpl w:val="D99CF3F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253F157C"/>
    <w:multiLevelType w:val="multilevel"/>
    <w:tmpl w:val="CAB8A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B0E5133"/>
    <w:multiLevelType w:val="hybridMultilevel"/>
    <w:tmpl w:val="091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D3309"/>
    <w:multiLevelType w:val="hybridMultilevel"/>
    <w:tmpl w:val="9E9A2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85C99"/>
    <w:multiLevelType w:val="hybridMultilevel"/>
    <w:tmpl w:val="20E2E2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C28B5"/>
    <w:multiLevelType w:val="hybridMultilevel"/>
    <w:tmpl w:val="14F2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739B6"/>
    <w:rsid w:val="00075D80"/>
    <w:rsid w:val="000966F2"/>
    <w:rsid w:val="000B175B"/>
    <w:rsid w:val="000B30BA"/>
    <w:rsid w:val="000C6EE6"/>
    <w:rsid w:val="000D10CB"/>
    <w:rsid w:val="000E0D54"/>
    <w:rsid w:val="000E3D24"/>
    <w:rsid w:val="000E74F6"/>
    <w:rsid w:val="000F1190"/>
    <w:rsid w:val="000F728D"/>
    <w:rsid w:val="00106F8A"/>
    <w:rsid w:val="0010787E"/>
    <w:rsid w:val="00114301"/>
    <w:rsid w:val="00114896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B26E7"/>
    <w:rsid w:val="001B455F"/>
    <w:rsid w:val="001B68CC"/>
    <w:rsid w:val="001C34DF"/>
    <w:rsid w:val="001C60A8"/>
    <w:rsid w:val="001C6705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A22EA"/>
    <w:rsid w:val="002C2A1A"/>
    <w:rsid w:val="002C2E47"/>
    <w:rsid w:val="002C6FE1"/>
    <w:rsid w:val="002E0077"/>
    <w:rsid w:val="00313FF3"/>
    <w:rsid w:val="00317F92"/>
    <w:rsid w:val="00322103"/>
    <w:rsid w:val="00330A95"/>
    <w:rsid w:val="00343452"/>
    <w:rsid w:val="00366312"/>
    <w:rsid w:val="0037485F"/>
    <w:rsid w:val="003772F7"/>
    <w:rsid w:val="00396A92"/>
    <w:rsid w:val="003B5505"/>
    <w:rsid w:val="003B6464"/>
    <w:rsid w:val="003C6164"/>
    <w:rsid w:val="003E08B9"/>
    <w:rsid w:val="003E3CAF"/>
    <w:rsid w:val="003E3DE2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135F"/>
    <w:rsid w:val="0047448F"/>
    <w:rsid w:val="0047743E"/>
    <w:rsid w:val="00481F74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17275"/>
    <w:rsid w:val="005257F1"/>
    <w:rsid w:val="005317C9"/>
    <w:rsid w:val="005370FC"/>
    <w:rsid w:val="005427FC"/>
    <w:rsid w:val="0054354E"/>
    <w:rsid w:val="00553412"/>
    <w:rsid w:val="005572E0"/>
    <w:rsid w:val="0056321A"/>
    <w:rsid w:val="00564BC2"/>
    <w:rsid w:val="0056568B"/>
    <w:rsid w:val="00577F58"/>
    <w:rsid w:val="00590CF9"/>
    <w:rsid w:val="00596882"/>
    <w:rsid w:val="005A5F4A"/>
    <w:rsid w:val="005B4BD4"/>
    <w:rsid w:val="005B5545"/>
    <w:rsid w:val="005C737D"/>
    <w:rsid w:val="005F6A82"/>
    <w:rsid w:val="00603645"/>
    <w:rsid w:val="00612281"/>
    <w:rsid w:val="00617FAC"/>
    <w:rsid w:val="00626C4C"/>
    <w:rsid w:val="0063289E"/>
    <w:rsid w:val="0065706E"/>
    <w:rsid w:val="00664969"/>
    <w:rsid w:val="0066795B"/>
    <w:rsid w:val="006837EA"/>
    <w:rsid w:val="00687DB0"/>
    <w:rsid w:val="006A602B"/>
    <w:rsid w:val="006B5634"/>
    <w:rsid w:val="006C0578"/>
    <w:rsid w:val="006C274E"/>
    <w:rsid w:val="006D1F88"/>
    <w:rsid w:val="006D3215"/>
    <w:rsid w:val="006E38FC"/>
    <w:rsid w:val="006E4A93"/>
    <w:rsid w:val="00704064"/>
    <w:rsid w:val="00716845"/>
    <w:rsid w:val="007217F2"/>
    <w:rsid w:val="007242A2"/>
    <w:rsid w:val="00725855"/>
    <w:rsid w:val="0072598C"/>
    <w:rsid w:val="0073548A"/>
    <w:rsid w:val="00741591"/>
    <w:rsid w:val="0075459B"/>
    <w:rsid w:val="007564AA"/>
    <w:rsid w:val="007630E4"/>
    <w:rsid w:val="0077064B"/>
    <w:rsid w:val="00776F82"/>
    <w:rsid w:val="007904A1"/>
    <w:rsid w:val="00790595"/>
    <w:rsid w:val="00792C99"/>
    <w:rsid w:val="007954DB"/>
    <w:rsid w:val="007A1B1A"/>
    <w:rsid w:val="007B2A04"/>
    <w:rsid w:val="007B3177"/>
    <w:rsid w:val="007B4F37"/>
    <w:rsid w:val="007C10D7"/>
    <w:rsid w:val="007C6B15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A694F"/>
    <w:rsid w:val="008B5718"/>
    <w:rsid w:val="008B7C87"/>
    <w:rsid w:val="008C233D"/>
    <w:rsid w:val="008D49BB"/>
    <w:rsid w:val="008F3149"/>
    <w:rsid w:val="0090281E"/>
    <w:rsid w:val="0091139E"/>
    <w:rsid w:val="0093494E"/>
    <w:rsid w:val="00937FA3"/>
    <w:rsid w:val="0095329A"/>
    <w:rsid w:val="0097054C"/>
    <w:rsid w:val="009C1172"/>
    <w:rsid w:val="009C39C0"/>
    <w:rsid w:val="009D2AE1"/>
    <w:rsid w:val="009F1285"/>
    <w:rsid w:val="009F2B6F"/>
    <w:rsid w:val="00A01F23"/>
    <w:rsid w:val="00A03660"/>
    <w:rsid w:val="00A13E09"/>
    <w:rsid w:val="00A142DC"/>
    <w:rsid w:val="00A14652"/>
    <w:rsid w:val="00A151E6"/>
    <w:rsid w:val="00A17231"/>
    <w:rsid w:val="00A20D07"/>
    <w:rsid w:val="00A26507"/>
    <w:rsid w:val="00A30F91"/>
    <w:rsid w:val="00A60643"/>
    <w:rsid w:val="00A625C2"/>
    <w:rsid w:val="00A73989"/>
    <w:rsid w:val="00A815C0"/>
    <w:rsid w:val="00A83787"/>
    <w:rsid w:val="00A85D02"/>
    <w:rsid w:val="00A9305E"/>
    <w:rsid w:val="00A94FAF"/>
    <w:rsid w:val="00AA01BE"/>
    <w:rsid w:val="00AA2461"/>
    <w:rsid w:val="00AA7F9A"/>
    <w:rsid w:val="00AB3B1D"/>
    <w:rsid w:val="00AC6A43"/>
    <w:rsid w:val="00AD059F"/>
    <w:rsid w:val="00AD7501"/>
    <w:rsid w:val="00AE17A8"/>
    <w:rsid w:val="00AF7ED7"/>
    <w:rsid w:val="00B12C66"/>
    <w:rsid w:val="00B13F65"/>
    <w:rsid w:val="00B14AD2"/>
    <w:rsid w:val="00B20096"/>
    <w:rsid w:val="00B22976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945CA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4AA5"/>
    <w:rsid w:val="00BC643B"/>
    <w:rsid w:val="00BC77BE"/>
    <w:rsid w:val="00BD247A"/>
    <w:rsid w:val="00BE326E"/>
    <w:rsid w:val="00BF1EE3"/>
    <w:rsid w:val="00BF273F"/>
    <w:rsid w:val="00C03E8F"/>
    <w:rsid w:val="00C101FA"/>
    <w:rsid w:val="00C12836"/>
    <w:rsid w:val="00C357F0"/>
    <w:rsid w:val="00C35A18"/>
    <w:rsid w:val="00C35A3E"/>
    <w:rsid w:val="00C35DE7"/>
    <w:rsid w:val="00C3666C"/>
    <w:rsid w:val="00C42304"/>
    <w:rsid w:val="00C44AD6"/>
    <w:rsid w:val="00C46091"/>
    <w:rsid w:val="00C47C0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CE2F99"/>
    <w:rsid w:val="00D07066"/>
    <w:rsid w:val="00D14680"/>
    <w:rsid w:val="00D22EB6"/>
    <w:rsid w:val="00D3173E"/>
    <w:rsid w:val="00D35FB0"/>
    <w:rsid w:val="00D400A9"/>
    <w:rsid w:val="00D42814"/>
    <w:rsid w:val="00D46B2C"/>
    <w:rsid w:val="00D537EA"/>
    <w:rsid w:val="00D53A61"/>
    <w:rsid w:val="00D66EB5"/>
    <w:rsid w:val="00D74711"/>
    <w:rsid w:val="00D761AB"/>
    <w:rsid w:val="00D80B11"/>
    <w:rsid w:val="00D844A0"/>
    <w:rsid w:val="00D93A5E"/>
    <w:rsid w:val="00D964D2"/>
    <w:rsid w:val="00D9753A"/>
    <w:rsid w:val="00D97EF2"/>
    <w:rsid w:val="00DA5830"/>
    <w:rsid w:val="00DA5E7C"/>
    <w:rsid w:val="00DA5F57"/>
    <w:rsid w:val="00DB6C9C"/>
    <w:rsid w:val="00DC4E1B"/>
    <w:rsid w:val="00DC5CDF"/>
    <w:rsid w:val="00DD3B80"/>
    <w:rsid w:val="00DD6527"/>
    <w:rsid w:val="00DE2380"/>
    <w:rsid w:val="00DF7DC8"/>
    <w:rsid w:val="00E01C57"/>
    <w:rsid w:val="00E03AA9"/>
    <w:rsid w:val="00E049C9"/>
    <w:rsid w:val="00E16D7A"/>
    <w:rsid w:val="00E20DC2"/>
    <w:rsid w:val="00E20E72"/>
    <w:rsid w:val="00E2199A"/>
    <w:rsid w:val="00E24039"/>
    <w:rsid w:val="00E27AC5"/>
    <w:rsid w:val="00E37EB1"/>
    <w:rsid w:val="00E40DCC"/>
    <w:rsid w:val="00E41700"/>
    <w:rsid w:val="00E4250E"/>
    <w:rsid w:val="00E43668"/>
    <w:rsid w:val="00E461DB"/>
    <w:rsid w:val="00E55AB4"/>
    <w:rsid w:val="00E57528"/>
    <w:rsid w:val="00E64198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EF6D91"/>
    <w:rsid w:val="00F06182"/>
    <w:rsid w:val="00F0621F"/>
    <w:rsid w:val="00F07F31"/>
    <w:rsid w:val="00F1528D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33E3"/>
    <w:rsid w:val="00F673C9"/>
    <w:rsid w:val="00F704F2"/>
    <w:rsid w:val="00F729BD"/>
    <w:rsid w:val="00F80A50"/>
    <w:rsid w:val="00F84694"/>
    <w:rsid w:val="00F926AE"/>
    <w:rsid w:val="00FA2BC1"/>
    <w:rsid w:val="00FB12AF"/>
    <w:rsid w:val="00FC0E4E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A5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BC4AA5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BC4AA5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C4AA5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4AA5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BC4AA5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C4AA5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BC4AA5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C4AA5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C4AA5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BC4AA5"/>
    <w:rPr>
      <w:u w:val="none"/>
    </w:rPr>
  </w:style>
  <w:style w:type="character" w:customStyle="1" w:styleId="10">
    <w:name w:val="Основной шрифт абзаца1"/>
    <w:rsid w:val="00BC4AA5"/>
  </w:style>
  <w:style w:type="character" w:styleId="a4">
    <w:name w:val="page number"/>
    <w:rsid w:val="00BC4AA5"/>
  </w:style>
  <w:style w:type="character" w:customStyle="1" w:styleId="a5">
    <w:name w:val="Заголовок сообщения (текст)"/>
    <w:rsid w:val="00BC4AA5"/>
    <w:rPr>
      <w:b/>
      <w:sz w:val="18"/>
    </w:rPr>
  </w:style>
  <w:style w:type="paragraph" w:customStyle="1" w:styleId="a6">
    <w:name w:val="Заголовок"/>
    <w:basedOn w:val="a"/>
    <w:next w:val="a0"/>
    <w:rsid w:val="00BC4A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C4AA5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BC4AA5"/>
    <w:rPr>
      <w:rFonts w:ascii="Arial" w:hAnsi="Arial" w:cs="Tahoma"/>
    </w:rPr>
  </w:style>
  <w:style w:type="paragraph" w:customStyle="1" w:styleId="11">
    <w:name w:val="Название1"/>
    <w:basedOn w:val="a"/>
    <w:rsid w:val="00BC4AA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C4AA5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C4AA5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BC4AA5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BC4AA5"/>
    <w:rPr>
      <w:b/>
      <w:sz w:val="28"/>
    </w:rPr>
  </w:style>
  <w:style w:type="paragraph" w:styleId="a9">
    <w:name w:val="header"/>
    <w:basedOn w:val="a"/>
    <w:link w:val="aa"/>
    <w:uiPriority w:val="99"/>
    <w:rsid w:val="00BC4AA5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BC4AA5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BC4AA5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BC4AA5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c">
    <w:name w:val="footer"/>
    <w:basedOn w:val="a"/>
    <w:link w:val="ad"/>
    <w:uiPriority w:val="99"/>
    <w:rsid w:val="00BC4AA5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BC4AA5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3"/>
    <w:next w:val="13"/>
    <w:rsid w:val="00BC4AA5"/>
    <w:pPr>
      <w:spacing w:before="360"/>
    </w:pPr>
  </w:style>
  <w:style w:type="paragraph" w:customStyle="1" w:styleId="af">
    <w:name w:val="Заголовок сообщения (последний)"/>
    <w:basedOn w:val="13"/>
    <w:next w:val="a0"/>
    <w:rsid w:val="00BC4AA5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BC4AA5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BC4AA5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BC4AA5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BC4AA5"/>
    <w:pPr>
      <w:suppressLineNumbers/>
    </w:pPr>
  </w:style>
  <w:style w:type="paragraph" w:customStyle="1" w:styleId="af4">
    <w:name w:val="Заголовок таблицы"/>
    <w:basedOn w:val="af3"/>
    <w:rsid w:val="00BC4AA5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BC4AA5"/>
  </w:style>
  <w:style w:type="paragraph" w:customStyle="1" w:styleId="210">
    <w:name w:val="Основной текст 21"/>
    <w:basedOn w:val="a"/>
    <w:rsid w:val="00BC4AA5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link w:val="af8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1B26E7"/>
    <w:rPr>
      <w:rFonts w:ascii="Garamond" w:hAnsi="Garamond"/>
      <w:sz w:val="22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1B26E7"/>
    <w:rPr>
      <w:rFonts w:ascii="Garamond" w:hAnsi="Garamond"/>
      <w:kern w:val="1"/>
      <w:sz w:val="22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1B26E7"/>
    <w:rPr>
      <w:rFonts w:ascii="Tahoma" w:hAnsi="Tahoma" w:cs="Tahoma"/>
      <w:sz w:val="16"/>
      <w:szCs w:val="16"/>
      <w:lang w:eastAsia="ar-SA"/>
    </w:rPr>
  </w:style>
  <w:style w:type="paragraph" w:styleId="afa">
    <w:name w:val="No Spacing"/>
    <w:uiPriority w:val="1"/>
    <w:qFormat/>
    <w:rsid w:val="001B26E7"/>
    <w:rPr>
      <w:rFonts w:ascii="Calibri" w:eastAsia="Calibri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1B26E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c">
    <w:name w:val="Основной текст_"/>
    <w:link w:val="14"/>
    <w:locked/>
    <w:rsid w:val="00577F5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577F58"/>
    <w:pPr>
      <w:shd w:val="clear" w:color="auto" w:fill="FFFFFF"/>
      <w:suppressAutoHyphens w:val="0"/>
      <w:spacing w:line="317" w:lineRule="exact"/>
      <w:jc w:val="both"/>
    </w:pPr>
    <w:rPr>
      <w:rFonts w:ascii="Times New Roman" w:hAnsi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04B45-2EBC-401D-80EA-F94AD69E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2017-12-02T07:57:00Z</cp:lastPrinted>
  <dcterms:created xsi:type="dcterms:W3CDTF">2014-11-13T09:14:00Z</dcterms:created>
  <dcterms:modified xsi:type="dcterms:W3CDTF">2018-01-12T07:57:00Z</dcterms:modified>
</cp:coreProperties>
</file>