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167D94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5724101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167D94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51543">
        <w:rPr>
          <w:sz w:val="28"/>
          <w:szCs w:val="28"/>
        </w:rPr>
        <w:t>2</w:t>
      </w:r>
      <w:r w:rsidR="00C2003F">
        <w:rPr>
          <w:sz w:val="28"/>
          <w:szCs w:val="28"/>
        </w:rPr>
        <w:t>8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AE48B6">
        <w:rPr>
          <w:rFonts w:ascii="Times New Roman" w:hAnsi="Times New Roman" w:cs="Times New Roman"/>
          <w:sz w:val="28"/>
          <w:szCs w:val="28"/>
        </w:rPr>
        <w:t>1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C2003F">
        <w:rPr>
          <w:rFonts w:ascii="Times New Roman" w:hAnsi="Times New Roman" w:cs="Times New Roman"/>
          <w:sz w:val="28"/>
          <w:szCs w:val="28"/>
        </w:rPr>
        <w:t>3</w:t>
      </w:r>
      <w:r w:rsidR="003E21D7">
        <w:rPr>
          <w:rFonts w:ascii="Times New Roman" w:hAnsi="Times New Roman" w:cs="Times New Roman"/>
          <w:sz w:val="28"/>
          <w:szCs w:val="28"/>
        </w:rPr>
        <w:t>6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167D94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C2003F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3E21D7">
        <w:rPr>
          <w:rFonts w:ascii="Times New Roman" w:hAnsi="Times New Roman"/>
          <w:b/>
          <w:sz w:val="28"/>
          <w:szCs w:val="28"/>
        </w:rPr>
        <w:t>Кузнечиха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00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3E21D7">
        <w:rPr>
          <w:rFonts w:ascii="Times New Roman" w:hAnsi="Times New Roman"/>
          <w:sz w:val="28"/>
          <w:szCs w:val="28"/>
        </w:rPr>
        <w:t>Кузнечиха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62819" w:rsidRDefault="00491188" w:rsidP="00F24955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622309">
        <w:rPr>
          <w:rFonts w:ascii="Times New Roman" w:hAnsi="Times New Roman"/>
          <w:sz w:val="28"/>
          <w:szCs w:val="28"/>
        </w:rPr>
        <w:t>Присвоить адрес: Пермский край, Осинский район, с.</w:t>
      </w:r>
      <w:r w:rsidR="003E21D7">
        <w:rPr>
          <w:rFonts w:ascii="Times New Roman" w:hAnsi="Times New Roman"/>
          <w:sz w:val="28"/>
          <w:szCs w:val="28"/>
        </w:rPr>
        <w:t>Кузнечиха</w:t>
      </w:r>
      <w:r w:rsidR="00622309">
        <w:rPr>
          <w:rFonts w:ascii="Times New Roman" w:hAnsi="Times New Roman"/>
          <w:sz w:val="28"/>
          <w:szCs w:val="28"/>
        </w:rPr>
        <w:t>, ул.</w:t>
      </w:r>
      <w:r w:rsidR="003E21D7">
        <w:rPr>
          <w:rFonts w:ascii="Times New Roman" w:hAnsi="Times New Roman"/>
          <w:sz w:val="28"/>
          <w:szCs w:val="28"/>
        </w:rPr>
        <w:t>Школьная</w:t>
      </w:r>
      <w:r w:rsidR="00622309">
        <w:rPr>
          <w:rFonts w:ascii="Times New Roman" w:hAnsi="Times New Roman"/>
          <w:sz w:val="28"/>
          <w:szCs w:val="28"/>
        </w:rPr>
        <w:t>, д.</w:t>
      </w:r>
      <w:r w:rsidR="00F51543">
        <w:rPr>
          <w:rFonts w:ascii="Times New Roman" w:hAnsi="Times New Roman"/>
          <w:sz w:val="28"/>
          <w:szCs w:val="28"/>
        </w:rPr>
        <w:t>9</w:t>
      </w:r>
      <w:r w:rsidR="003E21D7">
        <w:rPr>
          <w:rFonts w:ascii="Times New Roman" w:hAnsi="Times New Roman"/>
          <w:sz w:val="28"/>
          <w:szCs w:val="28"/>
        </w:rPr>
        <w:t>а</w:t>
      </w:r>
      <w:r w:rsidR="00622309"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="00622309" w:rsidRPr="00622309">
        <w:t xml:space="preserve"> </w:t>
      </w:r>
      <w:bookmarkStart w:id="1" w:name="_GoBack"/>
      <w:r w:rsidR="00622309" w:rsidRPr="00622309">
        <w:rPr>
          <w:rFonts w:ascii="Times New Roman" w:hAnsi="Times New Roman"/>
          <w:sz w:val="28"/>
          <w:szCs w:val="28"/>
        </w:rPr>
        <w:t>59:29:0</w:t>
      </w:r>
      <w:r w:rsidR="003E21D7">
        <w:rPr>
          <w:rFonts w:ascii="Times New Roman" w:hAnsi="Times New Roman"/>
          <w:sz w:val="28"/>
          <w:szCs w:val="28"/>
        </w:rPr>
        <w:t>500</w:t>
      </w:r>
      <w:r w:rsidR="00622309" w:rsidRPr="00622309">
        <w:rPr>
          <w:rFonts w:ascii="Times New Roman" w:hAnsi="Times New Roman"/>
          <w:sz w:val="28"/>
          <w:szCs w:val="28"/>
        </w:rPr>
        <w:t>00</w:t>
      </w:r>
      <w:r w:rsidR="003E21D7">
        <w:rPr>
          <w:rFonts w:ascii="Times New Roman" w:hAnsi="Times New Roman"/>
          <w:sz w:val="28"/>
          <w:szCs w:val="28"/>
        </w:rPr>
        <w:t>2</w:t>
      </w:r>
      <w:r w:rsidR="00622309" w:rsidRPr="00622309">
        <w:rPr>
          <w:rFonts w:ascii="Times New Roman" w:hAnsi="Times New Roman"/>
          <w:sz w:val="28"/>
          <w:szCs w:val="28"/>
        </w:rPr>
        <w:t>:</w:t>
      </w:r>
      <w:r w:rsidR="003E21D7">
        <w:rPr>
          <w:rFonts w:ascii="Times New Roman" w:hAnsi="Times New Roman"/>
          <w:sz w:val="28"/>
          <w:szCs w:val="28"/>
        </w:rPr>
        <w:t>37</w:t>
      </w:r>
      <w:r w:rsidR="00622309">
        <w:rPr>
          <w:rFonts w:ascii="Times New Roman" w:hAnsi="Times New Roman"/>
          <w:sz w:val="28"/>
          <w:szCs w:val="28"/>
        </w:rPr>
        <w:t xml:space="preserve">  </w:t>
      </w:r>
      <w:bookmarkEnd w:id="1"/>
      <w:r w:rsidR="00622309">
        <w:rPr>
          <w:rFonts w:ascii="Times New Roman" w:hAnsi="Times New Roman"/>
          <w:sz w:val="28"/>
          <w:szCs w:val="28"/>
        </w:rPr>
        <w:t xml:space="preserve">, общей площадью  </w:t>
      </w:r>
      <w:r w:rsidR="003E21D7">
        <w:rPr>
          <w:rFonts w:ascii="Times New Roman" w:hAnsi="Times New Roman"/>
          <w:sz w:val="28"/>
          <w:szCs w:val="28"/>
        </w:rPr>
        <w:t>279</w:t>
      </w:r>
      <w:r w:rsidR="00622309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</w:t>
      </w:r>
      <w:r w:rsidR="00F51543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622309">
        <w:rPr>
          <w:rFonts w:ascii="Times New Roman" w:hAnsi="Times New Roman"/>
          <w:sz w:val="28"/>
          <w:szCs w:val="28"/>
        </w:rPr>
        <w:t xml:space="preserve">.  </w:t>
      </w:r>
    </w:p>
    <w:p w:rsidR="009C0D9C" w:rsidRDefault="009C0D9C" w:rsidP="00021F94">
      <w:pPr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21F94" w:rsidRDefault="00021F94" w:rsidP="00C62819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746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94" w:rsidRDefault="00167D94" w:rsidP="00DB3CC8">
      <w:pPr>
        <w:spacing w:after="0" w:line="240" w:lineRule="auto"/>
      </w:pPr>
      <w:r>
        <w:separator/>
      </w:r>
    </w:p>
  </w:endnote>
  <w:endnote w:type="continuationSeparator" w:id="0">
    <w:p w:rsidR="00167D94" w:rsidRDefault="00167D94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94" w:rsidRDefault="00167D94" w:rsidP="00DB3CC8">
      <w:pPr>
        <w:spacing w:after="0" w:line="240" w:lineRule="auto"/>
      </w:pPr>
      <w:r>
        <w:separator/>
      </w:r>
    </w:p>
  </w:footnote>
  <w:footnote w:type="continuationSeparator" w:id="0">
    <w:p w:rsidR="00167D94" w:rsidRDefault="00167D94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167D94"/>
    <w:rsid w:val="00252C29"/>
    <w:rsid w:val="002E7CDA"/>
    <w:rsid w:val="00307A28"/>
    <w:rsid w:val="003C31A6"/>
    <w:rsid w:val="003E21D7"/>
    <w:rsid w:val="004825EF"/>
    <w:rsid w:val="00491188"/>
    <w:rsid w:val="00497C41"/>
    <w:rsid w:val="00505AFB"/>
    <w:rsid w:val="00526BDD"/>
    <w:rsid w:val="005562FE"/>
    <w:rsid w:val="00563F96"/>
    <w:rsid w:val="00622309"/>
    <w:rsid w:val="00673596"/>
    <w:rsid w:val="006B0D4D"/>
    <w:rsid w:val="007250F2"/>
    <w:rsid w:val="00746095"/>
    <w:rsid w:val="007A07AD"/>
    <w:rsid w:val="007E5988"/>
    <w:rsid w:val="007F0991"/>
    <w:rsid w:val="008077F9"/>
    <w:rsid w:val="00826981"/>
    <w:rsid w:val="009616AD"/>
    <w:rsid w:val="009C0D9C"/>
    <w:rsid w:val="009E4CAF"/>
    <w:rsid w:val="009F3D2B"/>
    <w:rsid w:val="00A20BC2"/>
    <w:rsid w:val="00A42AD9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84B3-021C-4A24-B562-EF11B5AF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35</cp:revision>
  <cp:lastPrinted>2017-12-25T11:17:00Z</cp:lastPrinted>
  <dcterms:created xsi:type="dcterms:W3CDTF">2013-07-17T05:30:00Z</dcterms:created>
  <dcterms:modified xsi:type="dcterms:W3CDTF">2017-12-25T11:22:00Z</dcterms:modified>
</cp:coreProperties>
</file>