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4AA" w:rsidRDefault="007564AA" w:rsidP="007564AA">
      <w:pPr>
        <w:snapToGrid w:val="0"/>
        <w:jc w:val="center"/>
        <w:rPr>
          <w:rFonts w:ascii="Arial" w:hAnsi="Arial"/>
        </w:rPr>
      </w:pPr>
      <w:r>
        <w:object w:dxaOrig="82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ed="t">
            <v:fill color2="black"/>
            <v:imagedata r:id="rId8" o:title=""/>
          </v:shape>
          <o:OLEObject Type="Embed" ProgID="Word.Picture.8" ShapeID="_x0000_i1025" DrawAspect="Content" ObjectID="_1575786077" r:id="rId9"/>
        </w:object>
      </w:r>
      <w:r w:rsidR="00F77721" w:rsidRPr="00F77721">
        <w:rPr>
          <w:lang w:eastAsia="en-US"/>
        </w:rPr>
        <w:pict>
          <v:rect id="_x0000_s2052" style="position:absolute;left:0;text-align:left;margin-left:226.8pt;margin-top:115.95pt;width:7.25pt;height:.05pt;z-index:251658240;mso-position-horizontal-relative:margin;mso-position-vertical-relative:text;v-text-anchor:middle" stroked="f">
            <v:fill color2="black"/>
            <v:stroke joinstyle="round"/>
            <w10:wrap anchorx="margin"/>
          </v:rect>
        </w:pict>
      </w:r>
    </w:p>
    <w:p w:rsidR="007564AA" w:rsidRPr="00083FBF" w:rsidRDefault="00F77721" w:rsidP="007564AA">
      <w:pPr>
        <w:jc w:val="center"/>
        <w:rPr>
          <w:rFonts w:ascii="Arial" w:hAnsi="Arial"/>
          <w:b/>
          <w:sz w:val="32"/>
        </w:rPr>
      </w:pPr>
      <w:r w:rsidRPr="00F77721">
        <w:rPr>
          <w:sz w:val="20"/>
        </w:rPr>
        <w:pict>
          <v:rect id="_x0000_s2051" style="position:absolute;left:0;text-align:left;margin-left:226.8pt;margin-top:115.95pt;width:7.25pt;height:.05pt;z-index:251657216" o:allowincell="f" stroked="f" strokeweight="1pt"/>
        </w:pict>
      </w:r>
    </w:p>
    <w:p w:rsidR="007564AA" w:rsidRPr="00083FBF" w:rsidRDefault="007564AA" w:rsidP="007564AA">
      <w:pPr>
        <w:jc w:val="center"/>
        <w:rPr>
          <w:rFonts w:ascii="Arial" w:hAnsi="Arial"/>
          <w:sz w:val="16"/>
        </w:rPr>
      </w:pPr>
    </w:p>
    <w:p w:rsidR="007564AA" w:rsidRPr="00EE2308" w:rsidRDefault="007564AA" w:rsidP="007564AA">
      <w:pPr>
        <w:keepNext/>
        <w:spacing w:line="240" w:lineRule="atLeast"/>
        <w:jc w:val="center"/>
        <w:outlineLvl w:val="4"/>
        <w:rPr>
          <w:rFonts w:ascii="Times New Roman" w:hAnsi="Times New Roman"/>
          <w:b/>
          <w:spacing w:val="100"/>
          <w:kern w:val="28"/>
          <w:sz w:val="26"/>
          <w:szCs w:val="26"/>
        </w:rPr>
      </w:pPr>
      <w:r w:rsidRPr="00EE2308">
        <w:rPr>
          <w:rFonts w:ascii="Times New Roman" w:hAnsi="Times New Roman"/>
          <w:b/>
          <w:sz w:val="26"/>
          <w:szCs w:val="26"/>
        </w:rPr>
        <w:t xml:space="preserve">АДМИНИСТРАЦИЯ ПАЛЬСКОГО СЕЛЬСКОГО ПОСЕЛЕНИЯ </w:t>
      </w:r>
    </w:p>
    <w:p w:rsidR="007564AA" w:rsidRPr="00EE2308" w:rsidRDefault="007564AA" w:rsidP="007564AA">
      <w:pPr>
        <w:jc w:val="center"/>
        <w:rPr>
          <w:rFonts w:ascii="Times New Roman" w:hAnsi="Times New Roman"/>
          <w:b/>
          <w:sz w:val="26"/>
          <w:szCs w:val="26"/>
        </w:rPr>
      </w:pPr>
      <w:r w:rsidRPr="00EE2308">
        <w:rPr>
          <w:rFonts w:ascii="Times New Roman" w:hAnsi="Times New Roman"/>
          <w:b/>
          <w:sz w:val="26"/>
          <w:szCs w:val="26"/>
        </w:rPr>
        <w:t>ОСИНСКОГО РАЙОНА ПЕРМСКОГО КРАЯ</w:t>
      </w:r>
    </w:p>
    <w:p w:rsidR="007564AA" w:rsidRPr="00EE2308" w:rsidRDefault="007564AA" w:rsidP="007564AA">
      <w:pPr>
        <w:jc w:val="center"/>
        <w:rPr>
          <w:rFonts w:ascii="Times New Roman" w:hAnsi="Times New Roman"/>
          <w:b/>
        </w:rPr>
      </w:pPr>
    </w:p>
    <w:p w:rsidR="007564AA" w:rsidRPr="00EE2308" w:rsidRDefault="007564AA" w:rsidP="007564AA">
      <w:pPr>
        <w:jc w:val="center"/>
        <w:rPr>
          <w:rFonts w:ascii="Times New Roman" w:hAnsi="Times New Roman"/>
          <w:b/>
          <w:sz w:val="28"/>
          <w:szCs w:val="28"/>
        </w:rPr>
      </w:pPr>
      <w:r w:rsidRPr="00EE2308">
        <w:rPr>
          <w:rFonts w:ascii="Times New Roman" w:hAnsi="Times New Roman"/>
          <w:b/>
          <w:sz w:val="28"/>
          <w:szCs w:val="28"/>
        </w:rPr>
        <w:t>П О С Т А Н О В Л Е Н И Е</w:t>
      </w:r>
    </w:p>
    <w:p w:rsidR="00313FF3" w:rsidRPr="00EE2308" w:rsidRDefault="00313FF3" w:rsidP="007564AA">
      <w:pPr>
        <w:jc w:val="center"/>
        <w:rPr>
          <w:rFonts w:ascii="Times New Roman" w:hAnsi="Times New Roman"/>
          <w:sz w:val="28"/>
        </w:rPr>
      </w:pPr>
    </w:p>
    <w:p w:rsidR="00313FF3" w:rsidRPr="00EE2308" w:rsidRDefault="00D473C9">
      <w:pPr>
        <w:pStyle w:val="22"/>
        <w:rPr>
          <w:rFonts w:ascii="Times New Roman" w:hAnsi="Times New Roman"/>
          <w:sz w:val="28"/>
          <w:szCs w:val="28"/>
        </w:rPr>
      </w:pPr>
      <w:r>
        <w:rPr>
          <w:rFonts w:ascii="Times New Roman" w:hAnsi="Times New Roman"/>
          <w:sz w:val="28"/>
          <w:szCs w:val="28"/>
        </w:rPr>
        <w:t>28</w:t>
      </w:r>
      <w:r w:rsidR="00E049C9" w:rsidRPr="00EE2308">
        <w:rPr>
          <w:rFonts w:ascii="Times New Roman" w:hAnsi="Times New Roman"/>
          <w:sz w:val="28"/>
          <w:szCs w:val="28"/>
        </w:rPr>
        <w:t>.</w:t>
      </w:r>
      <w:r w:rsidR="00E9278F" w:rsidRPr="00EE2308">
        <w:rPr>
          <w:rFonts w:ascii="Times New Roman" w:hAnsi="Times New Roman"/>
          <w:sz w:val="28"/>
          <w:szCs w:val="28"/>
        </w:rPr>
        <w:t>1</w:t>
      </w:r>
      <w:r w:rsidR="005329C0">
        <w:rPr>
          <w:rFonts w:ascii="Times New Roman" w:hAnsi="Times New Roman"/>
          <w:sz w:val="28"/>
          <w:szCs w:val="28"/>
        </w:rPr>
        <w:t>1</w:t>
      </w:r>
      <w:r w:rsidR="00FB12AF" w:rsidRPr="00EE2308">
        <w:rPr>
          <w:rFonts w:ascii="Times New Roman" w:hAnsi="Times New Roman"/>
          <w:sz w:val="28"/>
          <w:szCs w:val="28"/>
        </w:rPr>
        <w:t>.2014</w:t>
      </w:r>
      <w:r w:rsidR="005329C0">
        <w:rPr>
          <w:rFonts w:ascii="Times New Roman" w:hAnsi="Times New Roman"/>
          <w:sz w:val="28"/>
          <w:szCs w:val="28"/>
        </w:rPr>
        <w:t>7</w:t>
      </w:r>
      <w:r w:rsidR="00F30E84" w:rsidRPr="00EE2308">
        <w:rPr>
          <w:rFonts w:ascii="Times New Roman" w:hAnsi="Times New Roman"/>
          <w:sz w:val="28"/>
          <w:szCs w:val="28"/>
        </w:rPr>
        <w:t xml:space="preserve">                                                                                     </w:t>
      </w:r>
      <w:r w:rsidR="00C032AF">
        <w:rPr>
          <w:rFonts w:ascii="Times New Roman" w:hAnsi="Times New Roman"/>
          <w:sz w:val="28"/>
          <w:szCs w:val="28"/>
        </w:rPr>
        <w:t xml:space="preserve">                       </w:t>
      </w:r>
      <w:r w:rsidR="00FB12AF" w:rsidRPr="00EE2308">
        <w:rPr>
          <w:rFonts w:ascii="Times New Roman" w:hAnsi="Times New Roman"/>
          <w:sz w:val="28"/>
          <w:szCs w:val="28"/>
        </w:rPr>
        <w:t xml:space="preserve">№ </w:t>
      </w:r>
      <w:r>
        <w:rPr>
          <w:rFonts w:ascii="Times New Roman" w:hAnsi="Times New Roman"/>
          <w:sz w:val="28"/>
          <w:szCs w:val="28"/>
        </w:rPr>
        <w:t>134</w:t>
      </w:r>
    </w:p>
    <w:p w:rsidR="00F30E84" w:rsidRPr="00EE2308" w:rsidRDefault="00F30E84">
      <w:pPr>
        <w:pStyle w:val="22"/>
        <w:rPr>
          <w:rFonts w:ascii="Times New Roman" w:hAnsi="Times New Roman"/>
          <w:sz w:val="28"/>
          <w:szCs w:val="28"/>
        </w:rPr>
      </w:pPr>
    </w:p>
    <w:p w:rsidR="00E93342" w:rsidRPr="00EE2308" w:rsidRDefault="00E93342" w:rsidP="00F30E84">
      <w:pPr>
        <w:pStyle w:val="22"/>
        <w:ind w:firstLine="851"/>
        <w:rPr>
          <w:rFonts w:ascii="Times New Roman" w:hAnsi="Times New Roman"/>
          <w:b/>
          <w:sz w:val="28"/>
          <w:szCs w:val="28"/>
        </w:rPr>
      </w:pPr>
    </w:p>
    <w:p w:rsidR="00F45962" w:rsidRPr="00EE2308" w:rsidRDefault="0027630F" w:rsidP="0027630F">
      <w:pPr>
        <w:rPr>
          <w:rFonts w:ascii="Times New Roman" w:hAnsi="Times New Roman"/>
          <w:b/>
          <w:sz w:val="28"/>
          <w:szCs w:val="28"/>
        </w:rPr>
      </w:pPr>
      <w:r w:rsidRPr="00EE2308">
        <w:rPr>
          <w:rFonts w:ascii="Times New Roman" w:hAnsi="Times New Roman"/>
          <w:b/>
          <w:sz w:val="28"/>
          <w:szCs w:val="28"/>
        </w:rPr>
        <w:t>Об утверждении  Муниципальной программы</w:t>
      </w:r>
    </w:p>
    <w:p w:rsidR="0027630F" w:rsidRPr="00EE2308" w:rsidRDefault="0027630F" w:rsidP="0027630F">
      <w:pPr>
        <w:rPr>
          <w:rFonts w:ascii="Times New Roman" w:hAnsi="Times New Roman"/>
          <w:b/>
          <w:sz w:val="28"/>
          <w:szCs w:val="28"/>
        </w:rPr>
      </w:pPr>
      <w:r w:rsidRPr="00EE2308">
        <w:rPr>
          <w:rFonts w:ascii="Times New Roman" w:hAnsi="Times New Roman"/>
          <w:b/>
          <w:sz w:val="28"/>
          <w:szCs w:val="28"/>
        </w:rPr>
        <w:t>«</w:t>
      </w:r>
      <w:r w:rsidR="00CF2322">
        <w:rPr>
          <w:rFonts w:ascii="Times New Roman" w:hAnsi="Times New Roman"/>
          <w:b/>
          <w:sz w:val="28"/>
          <w:szCs w:val="28"/>
        </w:rPr>
        <w:t xml:space="preserve">Развитие </w:t>
      </w:r>
      <w:r w:rsidR="001C577A">
        <w:rPr>
          <w:rFonts w:ascii="Times New Roman" w:hAnsi="Times New Roman"/>
          <w:b/>
          <w:sz w:val="28"/>
          <w:szCs w:val="28"/>
        </w:rPr>
        <w:t>инфраструктуры</w:t>
      </w:r>
      <w:r w:rsidR="00CF2322">
        <w:rPr>
          <w:rFonts w:ascii="Times New Roman" w:hAnsi="Times New Roman"/>
          <w:b/>
          <w:sz w:val="28"/>
          <w:szCs w:val="28"/>
        </w:rPr>
        <w:t xml:space="preserve"> </w:t>
      </w:r>
      <w:r w:rsidRPr="00EE2308">
        <w:rPr>
          <w:rFonts w:ascii="Times New Roman" w:hAnsi="Times New Roman"/>
          <w:b/>
          <w:sz w:val="28"/>
          <w:szCs w:val="28"/>
        </w:rPr>
        <w:t>»</w:t>
      </w:r>
    </w:p>
    <w:p w:rsidR="0027630F" w:rsidRDefault="0027630F" w:rsidP="0027630F">
      <w:pPr>
        <w:ind w:left="142"/>
        <w:jc w:val="both"/>
        <w:rPr>
          <w:sz w:val="26"/>
          <w:szCs w:val="26"/>
        </w:rPr>
      </w:pPr>
    </w:p>
    <w:p w:rsidR="005329C0" w:rsidRDefault="005329C0" w:rsidP="005329C0">
      <w:pPr>
        <w:spacing w:line="360" w:lineRule="exact"/>
        <w:ind w:firstLine="720"/>
        <w:jc w:val="both"/>
        <w:rPr>
          <w:rFonts w:ascii="Times New Roman" w:hAnsi="Times New Roman"/>
          <w:color w:val="000000" w:themeColor="text1"/>
          <w:sz w:val="28"/>
          <w:szCs w:val="28"/>
        </w:rPr>
      </w:pPr>
      <w:r>
        <w:rPr>
          <w:rFonts w:ascii="Times New Roman" w:hAnsi="Times New Roman"/>
          <w:sz w:val="28"/>
          <w:szCs w:val="28"/>
        </w:rPr>
        <w:t>В соответствии с Федеральным законом  от 6 октября 2003 г. №131-ФЗ «Об общих принципах организации местного самоуправления в Российской Федерации», Уставом Пальского сельского поселения, постановлением администрации Пальского сельского поселения «Об утверждении Порядка разработки, реализации и оценки эффективности муниципальных программ Пальского сельского поселения» от  03.10.2014 № 163  (в редакции от 03.12.2014 № 213</w:t>
      </w:r>
      <w:r w:rsidR="00815070">
        <w:rPr>
          <w:rFonts w:ascii="Times New Roman" w:hAnsi="Times New Roman"/>
          <w:sz w:val="28"/>
          <w:szCs w:val="28"/>
        </w:rPr>
        <w:t>; от 29.12.2014 № 229</w:t>
      </w:r>
      <w:r>
        <w:rPr>
          <w:rFonts w:ascii="Times New Roman" w:hAnsi="Times New Roman"/>
          <w:sz w:val="28"/>
          <w:szCs w:val="28"/>
        </w:rPr>
        <w:t>)</w:t>
      </w:r>
      <w:r>
        <w:rPr>
          <w:rFonts w:ascii="Times New Roman" w:hAnsi="Times New Roman"/>
          <w:b/>
          <w:sz w:val="28"/>
          <w:szCs w:val="28"/>
        </w:rPr>
        <w:t>.</w:t>
      </w:r>
      <w:r>
        <w:rPr>
          <w:rFonts w:ascii="Times New Roman" w:hAnsi="Times New Roman"/>
          <w:color w:val="000000" w:themeColor="text1"/>
          <w:sz w:val="28"/>
          <w:szCs w:val="28"/>
        </w:rPr>
        <w:t xml:space="preserve"> </w:t>
      </w:r>
      <w:r w:rsidRPr="00800143">
        <w:rPr>
          <w:rFonts w:ascii="Times New Roman" w:hAnsi="Times New Roman"/>
          <w:color w:val="000000" w:themeColor="text1"/>
          <w:sz w:val="28"/>
          <w:szCs w:val="28"/>
        </w:rPr>
        <w:t>Постановлением администрации Пальского сельского посел</w:t>
      </w:r>
      <w:r w:rsidR="0065151A">
        <w:rPr>
          <w:rFonts w:ascii="Times New Roman" w:hAnsi="Times New Roman"/>
          <w:color w:val="000000" w:themeColor="text1"/>
          <w:sz w:val="28"/>
          <w:szCs w:val="28"/>
        </w:rPr>
        <w:t>ения от 28 н</w:t>
      </w:r>
      <w:r w:rsidR="00D473C9" w:rsidRPr="00800143">
        <w:rPr>
          <w:rFonts w:ascii="Times New Roman" w:hAnsi="Times New Roman"/>
          <w:color w:val="000000" w:themeColor="text1"/>
          <w:sz w:val="28"/>
          <w:szCs w:val="28"/>
        </w:rPr>
        <w:t>оября 2017 г. № 131</w:t>
      </w:r>
      <w:r w:rsidRPr="00800143">
        <w:rPr>
          <w:rFonts w:ascii="Times New Roman" w:hAnsi="Times New Roman"/>
          <w:color w:val="000000" w:themeColor="text1"/>
          <w:sz w:val="28"/>
          <w:szCs w:val="28"/>
        </w:rPr>
        <w:t xml:space="preserve"> «Об утверждении Перечня муниципальных программ Пальского сельског</w:t>
      </w:r>
      <w:r w:rsidR="00800143">
        <w:rPr>
          <w:rFonts w:ascii="Times New Roman" w:hAnsi="Times New Roman"/>
          <w:color w:val="000000" w:themeColor="text1"/>
          <w:sz w:val="28"/>
          <w:szCs w:val="28"/>
        </w:rPr>
        <w:t>о поселения  на 2018 -2020 годы.</w:t>
      </w:r>
    </w:p>
    <w:p w:rsidR="009A0D6E" w:rsidRDefault="005329C0" w:rsidP="005329C0">
      <w:pPr>
        <w:pStyle w:val="2"/>
        <w:numPr>
          <w:ilvl w:val="1"/>
          <w:numId w:val="3"/>
        </w:numPr>
        <w:jc w:val="both"/>
        <w:rPr>
          <w:rFonts w:ascii="Times New Roman" w:hAnsi="Times New Roman"/>
          <w:b w:val="0"/>
          <w:sz w:val="28"/>
          <w:szCs w:val="28"/>
        </w:rPr>
      </w:pPr>
      <w:r>
        <w:rPr>
          <w:rFonts w:ascii="Times New Roman" w:hAnsi="Times New Roman"/>
          <w:b w:val="0"/>
          <w:sz w:val="28"/>
          <w:szCs w:val="28"/>
        </w:rPr>
        <w:t>Администрация Пальского сельского поселения П</w:t>
      </w:r>
      <w:r w:rsidR="009A0D6E">
        <w:rPr>
          <w:rFonts w:ascii="Times New Roman" w:hAnsi="Times New Roman"/>
          <w:b w:val="0"/>
          <w:sz w:val="28"/>
          <w:szCs w:val="28"/>
        </w:rPr>
        <w:t>ОСТАНОВЛ</w:t>
      </w:r>
      <w:r w:rsidR="003677FB">
        <w:rPr>
          <w:rFonts w:ascii="Times New Roman" w:hAnsi="Times New Roman"/>
          <w:b w:val="0"/>
          <w:sz w:val="28"/>
          <w:szCs w:val="28"/>
        </w:rPr>
        <w:t>ЯЕТ:</w:t>
      </w:r>
    </w:p>
    <w:p w:rsidR="005329C0" w:rsidRPr="009A0D6E" w:rsidRDefault="009A0D6E" w:rsidP="005329C0">
      <w:pPr>
        <w:pStyle w:val="2"/>
        <w:numPr>
          <w:ilvl w:val="1"/>
          <w:numId w:val="3"/>
        </w:numPr>
        <w:jc w:val="both"/>
        <w:rPr>
          <w:rFonts w:ascii="Times New Roman" w:hAnsi="Times New Roman"/>
          <w:b w:val="0"/>
          <w:sz w:val="28"/>
          <w:szCs w:val="28"/>
        </w:rPr>
      </w:pPr>
      <w:r w:rsidRPr="009A0D6E">
        <w:rPr>
          <w:rFonts w:ascii="Times New Roman" w:hAnsi="Times New Roman"/>
          <w:b w:val="0"/>
          <w:sz w:val="28"/>
          <w:szCs w:val="28"/>
        </w:rPr>
        <w:t>1</w:t>
      </w:r>
      <w:r w:rsidR="005329C0" w:rsidRPr="009A0D6E">
        <w:rPr>
          <w:rFonts w:ascii="Times New Roman" w:hAnsi="Times New Roman"/>
          <w:b w:val="0"/>
          <w:sz w:val="36"/>
          <w:szCs w:val="36"/>
        </w:rPr>
        <w:t>.</w:t>
      </w:r>
      <w:r w:rsidR="005329C0" w:rsidRPr="009A0D6E">
        <w:rPr>
          <w:rFonts w:ascii="Times New Roman" w:hAnsi="Times New Roman"/>
          <w:b w:val="0"/>
          <w:sz w:val="28"/>
          <w:szCs w:val="28"/>
        </w:rPr>
        <w:t>Утвердить прилагаемую муниципальную про</w:t>
      </w:r>
      <w:r w:rsidR="003677FB">
        <w:rPr>
          <w:rFonts w:ascii="Times New Roman" w:hAnsi="Times New Roman"/>
          <w:b w:val="0"/>
          <w:sz w:val="28"/>
          <w:szCs w:val="28"/>
        </w:rPr>
        <w:t>грамму «Развитие инфраструктуры</w:t>
      </w:r>
      <w:r w:rsidR="005329C0" w:rsidRPr="009A0D6E">
        <w:rPr>
          <w:rFonts w:ascii="Times New Roman" w:hAnsi="Times New Roman"/>
          <w:b w:val="0"/>
          <w:sz w:val="28"/>
          <w:szCs w:val="28"/>
        </w:rPr>
        <w:t xml:space="preserve">».  </w:t>
      </w:r>
    </w:p>
    <w:p w:rsidR="003065FB" w:rsidRDefault="005329C0" w:rsidP="003065FB">
      <w:pPr>
        <w:ind w:right="-1"/>
        <w:rPr>
          <w:rFonts w:ascii="Times New Roman" w:hAnsi="Times New Roman"/>
          <w:sz w:val="28"/>
          <w:szCs w:val="28"/>
        </w:rPr>
      </w:pPr>
      <w:bookmarkStart w:id="0" w:name="_GoBack"/>
      <w:bookmarkEnd w:id="0"/>
      <w:r>
        <w:rPr>
          <w:rFonts w:ascii="Times New Roman" w:hAnsi="Times New Roman"/>
          <w:sz w:val="28"/>
          <w:szCs w:val="28"/>
        </w:rPr>
        <w:t>2.Постановление администрации Пальского сельского поселения № 235 от 29.12.2014</w:t>
      </w:r>
      <w:r w:rsidR="003065FB">
        <w:rPr>
          <w:rFonts w:ascii="Times New Roman" w:hAnsi="Times New Roman"/>
          <w:sz w:val="28"/>
          <w:szCs w:val="28"/>
        </w:rPr>
        <w:t xml:space="preserve"> (</w:t>
      </w:r>
      <w:r w:rsidR="003065FB" w:rsidRPr="003065FB">
        <w:rPr>
          <w:rFonts w:ascii="Times New Roman" w:hAnsi="Times New Roman"/>
          <w:sz w:val="28"/>
          <w:szCs w:val="28"/>
        </w:rPr>
        <w:t xml:space="preserve"> </w:t>
      </w:r>
      <w:r w:rsidR="003065FB" w:rsidRPr="0038339E">
        <w:rPr>
          <w:rFonts w:ascii="Times New Roman" w:hAnsi="Times New Roman"/>
          <w:sz w:val="28"/>
          <w:szCs w:val="28"/>
        </w:rPr>
        <w:t>в редакции от</w:t>
      </w:r>
      <w:r w:rsidR="003065FB">
        <w:rPr>
          <w:rFonts w:ascii="Times New Roman" w:hAnsi="Times New Roman"/>
          <w:sz w:val="28"/>
          <w:szCs w:val="28"/>
        </w:rPr>
        <w:t xml:space="preserve"> 05.06.2015 № 80; от 17.11.2015 №225; от 15.12.2015 № 277; от 23.06.2016 № 262; от 12.09.2016 № 327; от 24.11.2016 № 369</w:t>
      </w:r>
      <w:r w:rsidR="003065FB" w:rsidRPr="0038339E">
        <w:rPr>
          <w:rFonts w:ascii="Times New Roman" w:hAnsi="Times New Roman"/>
          <w:sz w:val="28"/>
          <w:szCs w:val="28"/>
        </w:rPr>
        <w:t>).</w:t>
      </w:r>
    </w:p>
    <w:p w:rsidR="003065FB" w:rsidRDefault="005329C0" w:rsidP="009A0D6E">
      <w:pPr>
        <w:pStyle w:val="a0"/>
        <w:spacing w:after="0" w:line="20" w:lineRule="atLeast"/>
        <w:ind w:firstLine="0"/>
        <w:rPr>
          <w:rFonts w:ascii="Times New Roman" w:hAnsi="Times New Roman"/>
          <w:sz w:val="28"/>
          <w:szCs w:val="28"/>
        </w:rPr>
      </w:pPr>
      <w:r>
        <w:rPr>
          <w:rFonts w:ascii="Times New Roman" w:hAnsi="Times New Roman"/>
          <w:sz w:val="28"/>
          <w:szCs w:val="28"/>
        </w:rPr>
        <w:t xml:space="preserve">  «об утверждении </w:t>
      </w:r>
      <w:r w:rsidRPr="005B4BD4">
        <w:rPr>
          <w:rFonts w:ascii="Times New Roman" w:hAnsi="Times New Roman"/>
          <w:sz w:val="28"/>
          <w:szCs w:val="28"/>
        </w:rPr>
        <w:t xml:space="preserve"> </w:t>
      </w:r>
      <w:r>
        <w:rPr>
          <w:rFonts w:ascii="Times New Roman" w:hAnsi="Times New Roman"/>
          <w:sz w:val="28"/>
          <w:szCs w:val="28"/>
        </w:rPr>
        <w:t>Муниципальной программы</w:t>
      </w:r>
      <w:r w:rsidRPr="005B4BD4">
        <w:rPr>
          <w:rFonts w:ascii="Times New Roman" w:hAnsi="Times New Roman"/>
          <w:sz w:val="28"/>
          <w:szCs w:val="28"/>
        </w:rPr>
        <w:t xml:space="preserve"> «</w:t>
      </w:r>
      <w:r>
        <w:rPr>
          <w:rFonts w:ascii="Times New Roman" w:hAnsi="Times New Roman"/>
          <w:sz w:val="28"/>
          <w:szCs w:val="28"/>
        </w:rPr>
        <w:t xml:space="preserve">Развитие инфраструктуры в </w:t>
      </w:r>
      <w:r w:rsidRPr="005B4BD4">
        <w:rPr>
          <w:rFonts w:ascii="Times New Roman" w:hAnsi="Times New Roman"/>
          <w:sz w:val="28"/>
          <w:szCs w:val="28"/>
        </w:rPr>
        <w:t xml:space="preserve"> </w:t>
      </w:r>
      <w:r>
        <w:rPr>
          <w:rFonts w:ascii="Times New Roman" w:hAnsi="Times New Roman"/>
          <w:sz w:val="28"/>
          <w:szCs w:val="28"/>
        </w:rPr>
        <w:t>Пальском сельском поселении</w:t>
      </w:r>
      <w:r w:rsidRPr="005B4BD4">
        <w:rPr>
          <w:rFonts w:ascii="Times New Roman" w:hAnsi="Times New Roman"/>
          <w:sz w:val="28"/>
          <w:szCs w:val="28"/>
        </w:rPr>
        <w:t xml:space="preserve"> на 2015-2017 </w:t>
      </w:r>
      <w:r>
        <w:rPr>
          <w:rFonts w:ascii="Times New Roman" w:hAnsi="Times New Roman"/>
          <w:sz w:val="28"/>
          <w:szCs w:val="28"/>
        </w:rPr>
        <w:t xml:space="preserve">годы»»,  признать утратившим силу с 01 января 2018 года.                                                                       </w:t>
      </w:r>
    </w:p>
    <w:p w:rsidR="005329C0" w:rsidRDefault="005329C0" w:rsidP="009A0D6E">
      <w:pPr>
        <w:pStyle w:val="a0"/>
        <w:spacing w:after="0" w:line="20" w:lineRule="atLeast"/>
        <w:ind w:firstLine="0"/>
        <w:rPr>
          <w:rFonts w:ascii="Times New Roman" w:hAnsi="Times New Roman"/>
          <w:sz w:val="28"/>
          <w:szCs w:val="28"/>
        </w:rPr>
      </w:pPr>
      <w:r>
        <w:rPr>
          <w:rFonts w:ascii="Times New Roman" w:hAnsi="Times New Roman"/>
          <w:sz w:val="28"/>
          <w:szCs w:val="28"/>
        </w:rPr>
        <w:t xml:space="preserve">3.Обнародовать настоящее постановление согласно Порядка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информационно-телекоммуникационной сети Интернет.                                                                                 </w:t>
      </w:r>
      <w:r w:rsidR="004E3711">
        <w:rPr>
          <w:rFonts w:ascii="Times New Roman" w:hAnsi="Times New Roman"/>
          <w:sz w:val="28"/>
          <w:szCs w:val="28"/>
        </w:rPr>
        <w:t xml:space="preserve"> </w:t>
      </w:r>
      <w:r>
        <w:rPr>
          <w:rFonts w:ascii="Times New Roman" w:hAnsi="Times New Roman"/>
          <w:sz w:val="28"/>
          <w:szCs w:val="28"/>
        </w:rPr>
        <w:t>4.  Контроль за исполнением данного постановления оставляю за собой.</w:t>
      </w:r>
    </w:p>
    <w:p w:rsidR="005329C0" w:rsidRPr="003C6164" w:rsidRDefault="005329C0" w:rsidP="005329C0">
      <w:pPr>
        <w:ind w:firstLine="567"/>
        <w:jc w:val="both"/>
        <w:rPr>
          <w:rFonts w:ascii="Times New Roman" w:hAnsi="Times New Roman"/>
          <w:sz w:val="28"/>
          <w:szCs w:val="28"/>
        </w:rPr>
      </w:pPr>
      <w:r>
        <w:rPr>
          <w:sz w:val="26"/>
          <w:szCs w:val="26"/>
        </w:rPr>
        <w:t xml:space="preserve">     </w:t>
      </w:r>
    </w:p>
    <w:p w:rsidR="005329C0" w:rsidRPr="003C6164" w:rsidRDefault="005329C0" w:rsidP="005329C0">
      <w:pPr>
        <w:ind w:firstLine="567"/>
        <w:jc w:val="both"/>
        <w:rPr>
          <w:rFonts w:ascii="Times New Roman" w:hAnsi="Times New Roman"/>
          <w:sz w:val="28"/>
          <w:szCs w:val="28"/>
        </w:rPr>
      </w:pPr>
    </w:p>
    <w:p w:rsidR="005329C0" w:rsidRPr="000450C9" w:rsidRDefault="005329C0" w:rsidP="005329C0">
      <w:pPr>
        <w:pStyle w:val="a0"/>
        <w:spacing w:after="0" w:line="20" w:lineRule="atLeast"/>
        <w:ind w:left="142"/>
        <w:rPr>
          <w:rFonts w:ascii="Times New Roman" w:hAnsi="Times New Roman"/>
        </w:rPr>
      </w:pPr>
      <w:r w:rsidRPr="005B4BD4">
        <w:rPr>
          <w:rFonts w:ascii="Times New Roman" w:hAnsi="Times New Roman"/>
          <w:sz w:val="28"/>
          <w:szCs w:val="28"/>
        </w:rPr>
        <w:t xml:space="preserve">   </w:t>
      </w:r>
    </w:p>
    <w:p w:rsidR="005329C0" w:rsidRPr="005B4BD4" w:rsidRDefault="005329C0" w:rsidP="005329C0">
      <w:pPr>
        <w:spacing w:line="20" w:lineRule="atLeast"/>
        <w:jc w:val="both"/>
        <w:rPr>
          <w:rFonts w:ascii="Times New Roman" w:hAnsi="Times New Roman"/>
          <w:sz w:val="28"/>
          <w:szCs w:val="28"/>
        </w:rPr>
      </w:pPr>
    </w:p>
    <w:p w:rsidR="005329C0" w:rsidRDefault="005329C0" w:rsidP="005329C0">
      <w:pPr>
        <w:pStyle w:val="22"/>
        <w:rPr>
          <w:rFonts w:ascii="Times New Roman" w:hAnsi="Times New Roman"/>
          <w:sz w:val="28"/>
          <w:szCs w:val="28"/>
        </w:rPr>
      </w:pPr>
      <w:r>
        <w:rPr>
          <w:rFonts w:ascii="Times New Roman" w:hAnsi="Times New Roman"/>
          <w:sz w:val="28"/>
          <w:szCs w:val="28"/>
        </w:rPr>
        <w:t>Глава Пальского сельского поселения –</w:t>
      </w:r>
    </w:p>
    <w:p w:rsidR="005329C0" w:rsidRDefault="005329C0" w:rsidP="005329C0">
      <w:pPr>
        <w:pStyle w:val="22"/>
        <w:rPr>
          <w:rFonts w:ascii="Times New Roman" w:hAnsi="Times New Roman"/>
          <w:sz w:val="28"/>
          <w:szCs w:val="28"/>
        </w:rPr>
      </w:pPr>
      <w:r>
        <w:rPr>
          <w:rFonts w:ascii="Times New Roman" w:hAnsi="Times New Roman"/>
          <w:sz w:val="28"/>
          <w:szCs w:val="28"/>
        </w:rPr>
        <w:t>глава администрации Пальского</w:t>
      </w:r>
    </w:p>
    <w:p w:rsidR="005329C0" w:rsidRDefault="005329C0" w:rsidP="005329C0">
      <w:pPr>
        <w:pStyle w:val="22"/>
        <w:rPr>
          <w:rFonts w:ascii="Times New Roman" w:hAnsi="Times New Roman"/>
          <w:sz w:val="28"/>
          <w:szCs w:val="28"/>
        </w:rPr>
      </w:pPr>
      <w:r>
        <w:rPr>
          <w:rFonts w:ascii="Times New Roman" w:hAnsi="Times New Roman"/>
          <w:sz w:val="28"/>
          <w:szCs w:val="28"/>
        </w:rPr>
        <w:t>сельского поселения                                                                       Н.В.Хромина</w:t>
      </w:r>
    </w:p>
    <w:p w:rsidR="005329C0" w:rsidRDefault="005329C0" w:rsidP="005329C0">
      <w:pPr>
        <w:pStyle w:val="22"/>
        <w:ind w:firstLine="851"/>
        <w:rPr>
          <w:rFonts w:ascii="Times New Roman" w:hAnsi="Times New Roman"/>
          <w:sz w:val="28"/>
          <w:szCs w:val="28"/>
        </w:rPr>
      </w:pPr>
    </w:p>
    <w:p w:rsidR="005329C0" w:rsidRDefault="005329C0" w:rsidP="005329C0">
      <w:pPr>
        <w:pStyle w:val="22"/>
        <w:ind w:firstLine="851"/>
        <w:rPr>
          <w:rFonts w:ascii="Times New Roman" w:hAnsi="Times New Roman"/>
          <w:sz w:val="28"/>
          <w:szCs w:val="28"/>
        </w:rPr>
      </w:pPr>
    </w:p>
    <w:p w:rsidR="005329C0" w:rsidRDefault="005329C0" w:rsidP="005329C0">
      <w:pPr>
        <w:pStyle w:val="22"/>
        <w:rPr>
          <w:rFonts w:ascii="Times New Roman" w:hAnsi="Times New Roman"/>
          <w:sz w:val="20"/>
        </w:rPr>
      </w:pPr>
      <w:r>
        <w:rPr>
          <w:rFonts w:ascii="Times New Roman" w:hAnsi="Times New Roman"/>
          <w:sz w:val="20"/>
        </w:rPr>
        <w:t xml:space="preserve">                </w:t>
      </w:r>
    </w:p>
    <w:p w:rsidR="008E023E" w:rsidRDefault="005329C0" w:rsidP="005329C0">
      <w:pPr>
        <w:spacing w:line="240" w:lineRule="exact"/>
        <w:rPr>
          <w:rFonts w:ascii="Times New Roman" w:hAnsi="Times New Roman"/>
          <w:sz w:val="24"/>
          <w:szCs w:val="28"/>
        </w:rPr>
      </w:pPr>
      <w:r>
        <w:rPr>
          <w:rFonts w:ascii="Times New Roman" w:hAnsi="Times New Roman"/>
          <w:sz w:val="20"/>
        </w:rPr>
        <w:t xml:space="preserve">                                                                                                                             </w:t>
      </w:r>
      <w:r w:rsidR="008E023E">
        <w:rPr>
          <w:rFonts w:ascii="Times New Roman" w:hAnsi="Times New Roman"/>
          <w:sz w:val="24"/>
          <w:szCs w:val="28"/>
        </w:rPr>
        <w:t>УТВЕРЖДЕНА</w:t>
      </w:r>
    </w:p>
    <w:p w:rsidR="008E023E" w:rsidRDefault="008E023E" w:rsidP="008E023E">
      <w:pPr>
        <w:spacing w:line="240" w:lineRule="exact"/>
        <w:ind w:left="6237"/>
        <w:rPr>
          <w:rFonts w:ascii="Times New Roman" w:hAnsi="Times New Roman"/>
          <w:sz w:val="24"/>
          <w:szCs w:val="28"/>
        </w:rPr>
      </w:pPr>
      <w:r>
        <w:rPr>
          <w:rFonts w:ascii="Times New Roman" w:hAnsi="Times New Roman"/>
          <w:sz w:val="24"/>
          <w:szCs w:val="28"/>
        </w:rPr>
        <w:t>Постановлением администрации Пальского сельского поселения</w:t>
      </w:r>
    </w:p>
    <w:p w:rsidR="008E023E" w:rsidRDefault="008E023E" w:rsidP="008E023E">
      <w:pPr>
        <w:tabs>
          <w:tab w:val="left" w:pos="6385"/>
        </w:tabs>
        <w:rPr>
          <w:rFonts w:ascii="Times New Roman" w:hAnsi="Times New Roman"/>
          <w:sz w:val="28"/>
          <w:szCs w:val="28"/>
        </w:rPr>
      </w:pPr>
      <w:r>
        <w:rPr>
          <w:rFonts w:ascii="Times New Roman" w:hAnsi="Times New Roman"/>
          <w:sz w:val="48"/>
          <w:szCs w:val="28"/>
        </w:rPr>
        <w:t xml:space="preserve">                                                    </w:t>
      </w:r>
      <w:r w:rsidR="00800143">
        <w:rPr>
          <w:rFonts w:ascii="Times New Roman" w:hAnsi="Times New Roman"/>
          <w:sz w:val="28"/>
          <w:szCs w:val="28"/>
        </w:rPr>
        <w:t>От 28</w:t>
      </w:r>
      <w:r w:rsidR="005329C0">
        <w:rPr>
          <w:rFonts w:ascii="Times New Roman" w:hAnsi="Times New Roman"/>
          <w:sz w:val="28"/>
          <w:szCs w:val="28"/>
        </w:rPr>
        <w:t>.11.</w:t>
      </w:r>
      <w:r w:rsidR="00800143">
        <w:rPr>
          <w:rFonts w:ascii="Times New Roman" w:hAnsi="Times New Roman"/>
          <w:sz w:val="28"/>
          <w:szCs w:val="28"/>
        </w:rPr>
        <w:t>2017г № 134</w:t>
      </w:r>
    </w:p>
    <w:p w:rsidR="008E023E" w:rsidRDefault="008E023E" w:rsidP="008E023E">
      <w:pPr>
        <w:spacing w:line="240" w:lineRule="exact"/>
        <w:jc w:val="center"/>
        <w:rPr>
          <w:rFonts w:ascii="Times New Roman" w:hAnsi="Times New Roman"/>
          <w:sz w:val="28"/>
          <w:szCs w:val="28"/>
        </w:rPr>
      </w:pPr>
    </w:p>
    <w:p w:rsidR="008E023E" w:rsidRDefault="008E023E" w:rsidP="008E023E">
      <w:pPr>
        <w:spacing w:line="240" w:lineRule="exact"/>
        <w:jc w:val="center"/>
        <w:rPr>
          <w:rFonts w:ascii="Times New Roman" w:hAnsi="Times New Roman"/>
          <w:sz w:val="28"/>
          <w:szCs w:val="28"/>
        </w:rPr>
      </w:pPr>
    </w:p>
    <w:p w:rsidR="008E023E" w:rsidRDefault="008E023E" w:rsidP="008E023E">
      <w:pPr>
        <w:spacing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rsidR="008E023E" w:rsidRDefault="008E023E" w:rsidP="008E023E">
      <w:pPr>
        <w:spacing w:line="240" w:lineRule="exact"/>
        <w:jc w:val="center"/>
        <w:rPr>
          <w:rFonts w:ascii="Times New Roman" w:hAnsi="Times New Roman"/>
          <w:b/>
          <w:sz w:val="24"/>
          <w:szCs w:val="24"/>
        </w:rPr>
      </w:pPr>
      <w:r>
        <w:rPr>
          <w:rFonts w:ascii="Times New Roman" w:hAnsi="Times New Roman"/>
          <w:b/>
          <w:sz w:val="24"/>
          <w:szCs w:val="24"/>
        </w:rPr>
        <w:t xml:space="preserve">«Развитие инфраструктуры»  </w:t>
      </w:r>
    </w:p>
    <w:p w:rsidR="008E023E" w:rsidRDefault="008E023E" w:rsidP="008E023E">
      <w:pPr>
        <w:spacing w:line="240" w:lineRule="exact"/>
        <w:jc w:val="center"/>
        <w:rPr>
          <w:rFonts w:ascii="Times New Roman" w:hAnsi="Times New Roman"/>
          <w:sz w:val="28"/>
          <w:szCs w:val="28"/>
        </w:rPr>
      </w:pPr>
    </w:p>
    <w:p w:rsidR="008E023E" w:rsidRDefault="008E023E" w:rsidP="008E023E">
      <w:pPr>
        <w:spacing w:line="240" w:lineRule="exact"/>
        <w:jc w:val="center"/>
        <w:rPr>
          <w:rFonts w:ascii="Times New Roman" w:hAnsi="Times New Roman"/>
          <w:sz w:val="28"/>
          <w:szCs w:val="28"/>
        </w:rPr>
      </w:pPr>
      <w:r>
        <w:rPr>
          <w:rFonts w:ascii="Times New Roman" w:hAnsi="Times New Roman"/>
          <w:sz w:val="28"/>
          <w:szCs w:val="28"/>
        </w:rPr>
        <w:t>ПАСПОРТ</w:t>
      </w:r>
    </w:p>
    <w:p w:rsidR="008E023E" w:rsidRDefault="008E023E" w:rsidP="008E023E">
      <w:pPr>
        <w:autoSpaceDE w:val="0"/>
        <w:jc w:val="center"/>
        <w:rPr>
          <w:rFonts w:ascii="Times New Roman" w:hAnsi="Times New Roman"/>
          <w:b/>
          <w:color w:val="000000"/>
          <w:spacing w:val="-3"/>
          <w:sz w:val="24"/>
          <w:szCs w:val="24"/>
        </w:rPr>
      </w:pPr>
      <w:r>
        <w:rPr>
          <w:rFonts w:ascii="Times New Roman" w:hAnsi="Times New Roman"/>
          <w:sz w:val="24"/>
          <w:szCs w:val="24"/>
        </w:rPr>
        <w:t xml:space="preserve">муниципальной программы  </w:t>
      </w:r>
    </w:p>
    <w:p w:rsidR="008E023E" w:rsidRDefault="008E023E" w:rsidP="008E023E">
      <w:pPr>
        <w:jc w:val="center"/>
        <w:rPr>
          <w:rFonts w:ascii="Times New Roman" w:hAnsi="Times New Roman"/>
          <w:sz w:val="24"/>
          <w:szCs w:val="24"/>
        </w:rPr>
      </w:pPr>
      <w:r>
        <w:rPr>
          <w:rFonts w:ascii="Times New Roman" w:hAnsi="Times New Roman"/>
          <w:b/>
          <w:sz w:val="24"/>
          <w:szCs w:val="24"/>
        </w:rPr>
        <w:t xml:space="preserve">«Развитие </w:t>
      </w:r>
      <w:r w:rsidR="005329C0">
        <w:rPr>
          <w:rFonts w:ascii="Times New Roman" w:hAnsi="Times New Roman"/>
          <w:b/>
          <w:sz w:val="24"/>
          <w:szCs w:val="24"/>
        </w:rPr>
        <w:t xml:space="preserve">инфраструктуры </w:t>
      </w:r>
      <w:r>
        <w:rPr>
          <w:rFonts w:ascii="Times New Roman" w:hAnsi="Times New Roman"/>
          <w:b/>
          <w:sz w:val="24"/>
          <w:szCs w:val="24"/>
        </w:rPr>
        <w:t xml:space="preserve">»  </w:t>
      </w:r>
    </w:p>
    <w:p w:rsidR="008E023E" w:rsidRDefault="008E023E" w:rsidP="008E023E">
      <w:pPr>
        <w:jc w:val="center"/>
        <w:rPr>
          <w:rFonts w:ascii="Times New Roman" w:hAnsi="Times New Roman"/>
          <w:sz w:val="24"/>
          <w:szCs w:val="24"/>
        </w:rPr>
      </w:pPr>
      <w:r>
        <w:rPr>
          <w:rFonts w:ascii="Times New Roman" w:hAnsi="Times New Roman"/>
          <w:sz w:val="24"/>
          <w:szCs w:val="24"/>
        </w:rPr>
        <w:t>(полное  наименование муниципальной программы)</w:t>
      </w:r>
    </w:p>
    <w:p w:rsidR="008E023E" w:rsidRDefault="008E023E" w:rsidP="008E023E">
      <w:pPr>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2754"/>
        <w:gridCol w:w="795"/>
        <w:gridCol w:w="795"/>
        <w:gridCol w:w="795"/>
        <w:gridCol w:w="963"/>
      </w:tblGrid>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Руководитель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Глава администрации Пальского сельского поселения</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Ответственные исполнители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rsidP="004F62E3">
            <w:pPr>
              <w:spacing w:line="240" w:lineRule="exact"/>
              <w:jc w:val="center"/>
              <w:rPr>
                <w:rFonts w:ascii="Times New Roman" w:eastAsia="Calibri" w:hAnsi="Times New Roman"/>
                <w:sz w:val="24"/>
                <w:szCs w:val="24"/>
                <w:lang w:eastAsia="en-US"/>
              </w:rPr>
            </w:pPr>
            <w:r>
              <w:rPr>
                <w:rFonts w:ascii="Times New Roman" w:hAnsi="Times New Roman"/>
                <w:sz w:val="24"/>
                <w:szCs w:val="24"/>
              </w:rPr>
              <w:t>Глава Администрации Пальского сельского поселения</w:t>
            </w:r>
            <w:r w:rsidR="004E3711">
              <w:rPr>
                <w:rFonts w:ascii="Times New Roman" w:hAnsi="Times New Roman"/>
                <w:sz w:val="24"/>
                <w:szCs w:val="24"/>
              </w:rPr>
              <w:t xml:space="preserve"> </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Соисполнители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Не требуются</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 xml:space="preserve">Участники муниципальной программы </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Администрация Пальского сельского поселения</w:t>
            </w:r>
          </w:p>
        </w:tc>
      </w:tr>
      <w:tr w:rsidR="008E023E" w:rsidTr="008E023E">
        <w:trPr>
          <w:trHeight w:val="483"/>
        </w:trPr>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Перечень подпрограмм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rPr>
            </w:pPr>
            <w:r>
              <w:rPr>
                <w:rFonts w:ascii="Times New Roman" w:hAnsi="Times New Roman"/>
                <w:sz w:val="24"/>
                <w:szCs w:val="24"/>
              </w:rPr>
              <w:t>1. «Водоснабжение  населенных пунктов поселения»</w:t>
            </w:r>
          </w:p>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2. «Газификация населенных пунктов поселения»</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Цели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76" w:lineRule="auto"/>
              <w:ind w:firstLine="709"/>
              <w:jc w:val="both"/>
              <w:rPr>
                <w:rFonts w:ascii="Times New Roman" w:eastAsia="Calibri" w:hAnsi="Times New Roman"/>
                <w:spacing w:val="-9"/>
                <w:sz w:val="24"/>
                <w:szCs w:val="24"/>
              </w:rPr>
            </w:pPr>
            <w:r>
              <w:rPr>
                <w:rFonts w:ascii="Times New Roman" w:hAnsi="Times New Roman"/>
                <w:spacing w:val="-9"/>
                <w:sz w:val="24"/>
                <w:szCs w:val="24"/>
              </w:rPr>
              <w:t>Повышение качества и надёжности предоставления коммунальной услуги  - водоснабжение, улучшение, создание устойчивых и эффективных механизмов для модернизации объектов водоснабжения.</w:t>
            </w:r>
          </w:p>
          <w:p w:rsidR="008E023E" w:rsidRDefault="008E023E">
            <w:pPr>
              <w:pStyle w:val="ConsPlusNormal"/>
              <w:spacing w:line="300" w:lineRule="exact"/>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Развитие газификации населенных пунктов Пальского сельского поселения для повышения уровня обеспеченности (газификации) природным газом населения поселения, обеспечение условий подключения объектов нового строительства к сетям  газоснабжения ,  создание условий для развития отраслей народного и сельского  хозяйства</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Задачи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8E023E">
            <w:pPr>
              <w:spacing w:line="276" w:lineRule="auto"/>
              <w:ind w:firstLine="709"/>
              <w:jc w:val="both"/>
              <w:rPr>
                <w:rFonts w:ascii="Times New Roman" w:eastAsia="Calibri" w:hAnsi="Times New Roman"/>
                <w:spacing w:val="-9"/>
                <w:sz w:val="24"/>
                <w:szCs w:val="24"/>
              </w:rPr>
            </w:pPr>
            <w:r>
              <w:rPr>
                <w:rFonts w:ascii="Times New Roman" w:hAnsi="Times New Roman"/>
                <w:spacing w:val="-9"/>
                <w:sz w:val="24"/>
                <w:szCs w:val="24"/>
              </w:rPr>
              <w:t xml:space="preserve"> Максимальное внедрением энерго- ресурсосберегающих технологий, повышение надёжности, качества и долговечности объектов водоснабжения.</w:t>
            </w:r>
          </w:p>
          <w:p w:rsidR="008E023E" w:rsidRDefault="008E023E">
            <w:pPr>
              <w:spacing w:line="240" w:lineRule="exact"/>
              <w:jc w:val="both"/>
              <w:rPr>
                <w:rFonts w:ascii="Times New Roman" w:eastAsia="Calibri" w:hAnsi="Times New Roman"/>
                <w:sz w:val="24"/>
                <w:szCs w:val="24"/>
                <w:lang w:eastAsia="en-US"/>
              </w:rPr>
            </w:pPr>
            <w:r>
              <w:rPr>
                <w:rFonts w:ascii="Times New Roman" w:hAnsi="Times New Roman"/>
                <w:sz w:val="24"/>
                <w:szCs w:val="24"/>
              </w:rPr>
              <w:t xml:space="preserve">         Создание условий надежного обеспечения газом потребителей; повышение эффективности использования природного газа;  строительство распределительных газовых сетей для увеличения объема потребления природного газа населением оптимизация загрузки существующих газовых сетей; создание благоприятных условий для привлечения внебюджетных источников финансирования в развитие газификации поселения; стимулирование развития сельскохозяйственного производства.</w:t>
            </w:r>
          </w:p>
        </w:tc>
      </w:tr>
      <w:tr w:rsidR="008E023E" w:rsidTr="005329C0">
        <w:trPr>
          <w:trHeight w:val="1333"/>
        </w:trPr>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Целевые показатели (индикаторы)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vAlign w:val="center"/>
            <w:hideMark/>
          </w:tcPr>
          <w:p w:rsidR="008E023E" w:rsidRPr="008E023E" w:rsidRDefault="008E023E">
            <w:pPr>
              <w:spacing w:line="240" w:lineRule="exact"/>
              <w:rPr>
                <w:rFonts w:ascii="Times New Roman" w:eastAsia="Calibri" w:hAnsi="Times New Roman"/>
                <w:sz w:val="20"/>
                <w:lang w:eastAsia="en-US"/>
              </w:rPr>
            </w:pPr>
            <w:r w:rsidRPr="008E023E">
              <w:rPr>
                <w:rFonts w:ascii="Times New Roman" w:hAnsi="Times New Roman"/>
                <w:sz w:val="20"/>
              </w:rPr>
              <w:t xml:space="preserve">  Приложение</w:t>
            </w:r>
            <w:r>
              <w:rPr>
                <w:rFonts w:ascii="Times New Roman" w:hAnsi="Times New Roman"/>
                <w:sz w:val="20"/>
              </w:rPr>
              <w:t xml:space="preserve"> </w:t>
            </w:r>
            <w:r w:rsidRPr="008E023E">
              <w:rPr>
                <w:rFonts w:ascii="Times New Roman" w:hAnsi="Times New Roman"/>
                <w:sz w:val="20"/>
              </w:rPr>
              <w:t>2</w:t>
            </w:r>
          </w:p>
          <w:p w:rsidR="008E023E" w:rsidRPr="008E023E" w:rsidRDefault="008E023E">
            <w:pPr>
              <w:spacing w:line="240" w:lineRule="exact"/>
              <w:rPr>
                <w:rFonts w:ascii="Times New Roman" w:eastAsia="Calibri" w:hAnsi="Times New Roman"/>
                <w:sz w:val="20"/>
              </w:rPr>
            </w:pPr>
          </w:p>
          <w:p w:rsidR="008E023E" w:rsidRPr="008E023E" w:rsidRDefault="008E023E">
            <w:pPr>
              <w:spacing w:line="240" w:lineRule="exact"/>
              <w:rPr>
                <w:rFonts w:ascii="Times New Roman" w:eastAsia="Calibri" w:hAnsi="Times New Roman"/>
                <w:sz w:val="20"/>
                <w:lang w:eastAsia="en-US"/>
              </w:rPr>
            </w:pP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Этапы и сроки реализации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hideMark/>
          </w:tcPr>
          <w:p w:rsidR="008E023E" w:rsidRDefault="005329C0">
            <w:pPr>
              <w:spacing w:line="240" w:lineRule="exact"/>
              <w:jc w:val="center"/>
              <w:rPr>
                <w:rFonts w:ascii="Times New Roman" w:eastAsia="Calibri" w:hAnsi="Times New Roman"/>
                <w:sz w:val="24"/>
                <w:szCs w:val="24"/>
                <w:lang w:eastAsia="en-US"/>
              </w:rPr>
            </w:pPr>
            <w:r>
              <w:rPr>
                <w:rFonts w:ascii="Times New Roman" w:hAnsi="Times New Roman"/>
                <w:sz w:val="24"/>
                <w:szCs w:val="24"/>
              </w:rPr>
              <w:t>2018-2020</w:t>
            </w:r>
            <w:r w:rsidR="008E023E">
              <w:rPr>
                <w:rFonts w:ascii="Times New Roman" w:hAnsi="Times New Roman"/>
                <w:sz w:val="24"/>
                <w:szCs w:val="24"/>
              </w:rPr>
              <w:t xml:space="preserve"> годы</w:t>
            </w:r>
          </w:p>
        </w:tc>
      </w:tr>
      <w:tr w:rsidR="008E023E" w:rsidTr="008E023E">
        <w:trPr>
          <w:trHeight w:val="448"/>
        </w:trPr>
        <w:tc>
          <w:tcPr>
            <w:tcW w:w="3821" w:type="dxa"/>
            <w:vMerge w:val="restart"/>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lastRenderedPageBreak/>
              <w:t>Объемы и источники финансирования муниципальной программы</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Источники финансирования</w:t>
            </w:r>
          </w:p>
        </w:tc>
        <w:tc>
          <w:tcPr>
            <w:tcW w:w="3348" w:type="dxa"/>
            <w:gridSpan w:val="4"/>
            <w:tcBorders>
              <w:top w:val="single" w:sz="4" w:space="0" w:color="auto"/>
              <w:left w:val="single" w:sz="4" w:space="0" w:color="auto"/>
              <w:bottom w:val="single" w:sz="4" w:space="0" w:color="auto"/>
              <w:right w:val="single" w:sz="4" w:space="0" w:color="auto"/>
            </w:tcBorders>
            <w:vAlign w:val="center"/>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Расходы (тыс.руб.)</w:t>
            </w:r>
          </w:p>
        </w:tc>
      </w:tr>
      <w:tr w:rsidR="008E023E" w:rsidTr="008E023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23E" w:rsidRDefault="008E023E">
            <w:pPr>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023E" w:rsidRDefault="008E023E">
            <w:pPr>
              <w:rPr>
                <w:rFonts w:ascii="Times New Roman" w:eastAsia="Calibri" w:hAnsi="Times New Roman"/>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8E023E" w:rsidRDefault="005329C0">
            <w:pPr>
              <w:spacing w:line="240" w:lineRule="exact"/>
              <w:jc w:val="center"/>
              <w:rPr>
                <w:rFonts w:ascii="Times New Roman" w:eastAsia="Calibri" w:hAnsi="Times New Roman"/>
                <w:sz w:val="24"/>
                <w:szCs w:val="24"/>
                <w:lang w:eastAsia="en-US"/>
              </w:rPr>
            </w:pPr>
            <w:r>
              <w:rPr>
                <w:rFonts w:ascii="Times New Roman" w:hAnsi="Times New Roman"/>
                <w:sz w:val="24"/>
                <w:szCs w:val="24"/>
              </w:rPr>
              <w:t>2018</w:t>
            </w:r>
            <w:r w:rsidR="008E023E">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vAlign w:val="center"/>
            <w:hideMark/>
          </w:tcPr>
          <w:p w:rsidR="008E023E" w:rsidRDefault="005329C0">
            <w:pPr>
              <w:spacing w:line="240" w:lineRule="exact"/>
              <w:jc w:val="center"/>
              <w:rPr>
                <w:rFonts w:ascii="Times New Roman" w:eastAsia="Calibri" w:hAnsi="Times New Roman"/>
                <w:sz w:val="24"/>
                <w:szCs w:val="24"/>
                <w:lang w:eastAsia="en-US"/>
              </w:rPr>
            </w:pPr>
            <w:r>
              <w:rPr>
                <w:rFonts w:ascii="Times New Roman" w:hAnsi="Times New Roman"/>
                <w:sz w:val="24"/>
                <w:szCs w:val="24"/>
              </w:rPr>
              <w:t>2019</w:t>
            </w:r>
            <w:r w:rsidR="008E023E">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vAlign w:val="center"/>
            <w:hideMark/>
          </w:tcPr>
          <w:p w:rsidR="008E023E" w:rsidRDefault="005329C0">
            <w:pPr>
              <w:spacing w:line="240" w:lineRule="exact"/>
              <w:jc w:val="center"/>
              <w:rPr>
                <w:rFonts w:ascii="Times New Roman" w:eastAsia="Calibri" w:hAnsi="Times New Roman"/>
                <w:sz w:val="24"/>
                <w:szCs w:val="24"/>
                <w:lang w:eastAsia="en-US"/>
              </w:rPr>
            </w:pPr>
            <w:r>
              <w:rPr>
                <w:rFonts w:ascii="Times New Roman" w:hAnsi="Times New Roman"/>
                <w:sz w:val="24"/>
                <w:szCs w:val="24"/>
              </w:rPr>
              <w:t>2020</w:t>
            </w:r>
            <w:r w:rsidR="008E023E">
              <w:rPr>
                <w:rFonts w:ascii="Times New Roman" w:hAnsi="Times New Roman"/>
                <w:sz w:val="24"/>
                <w:szCs w:val="24"/>
              </w:rPr>
              <w:t>г</w:t>
            </w:r>
          </w:p>
        </w:tc>
        <w:tc>
          <w:tcPr>
            <w:tcW w:w="963" w:type="dxa"/>
            <w:tcBorders>
              <w:top w:val="single" w:sz="4" w:space="0" w:color="auto"/>
              <w:left w:val="single" w:sz="4" w:space="0" w:color="auto"/>
              <w:bottom w:val="single" w:sz="4" w:space="0" w:color="auto"/>
              <w:right w:val="single" w:sz="4" w:space="0" w:color="auto"/>
            </w:tcBorders>
            <w:vAlign w:val="center"/>
            <w:hideMark/>
          </w:tcPr>
          <w:p w:rsidR="008E023E" w:rsidRDefault="008E023E">
            <w:pPr>
              <w:spacing w:line="240" w:lineRule="exact"/>
              <w:jc w:val="center"/>
              <w:rPr>
                <w:rFonts w:ascii="Times New Roman" w:eastAsia="Calibri" w:hAnsi="Times New Roman"/>
                <w:sz w:val="24"/>
                <w:szCs w:val="24"/>
                <w:lang w:eastAsia="en-US"/>
              </w:rPr>
            </w:pPr>
            <w:r>
              <w:rPr>
                <w:rFonts w:ascii="Times New Roman" w:hAnsi="Times New Roman"/>
                <w:sz w:val="24"/>
                <w:szCs w:val="24"/>
              </w:rPr>
              <w:t>Всего</w:t>
            </w:r>
          </w:p>
        </w:tc>
      </w:tr>
      <w:tr w:rsidR="008E023E" w:rsidTr="008E023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23E" w:rsidRDefault="008E023E">
            <w:pPr>
              <w:rPr>
                <w:rFonts w:ascii="Times New Roman" w:eastAsia="Calibri" w:hAnsi="Times New Roman"/>
                <w:sz w:val="24"/>
                <w:szCs w:val="24"/>
                <w:lang w:eastAsia="en-US"/>
              </w:rPr>
            </w:pPr>
          </w:p>
        </w:tc>
        <w:tc>
          <w:tcPr>
            <w:tcW w:w="2754"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Всего, в т.ч.:</w:t>
            </w:r>
          </w:p>
        </w:tc>
        <w:tc>
          <w:tcPr>
            <w:tcW w:w="795" w:type="dxa"/>
            <w:tcBorders>
              <w:top w:val="single" w:sz="4" w:space="0" w:color="auto"/>
              <w:left w:val="single" w:sz="4" w:space="0" w:color="auto"/>
              <w:bottom w:val="single" w:sz="4" w:space="0" w:color="auto"/>
              <w:right w:val="single" w:sz="4" w:space="0" w:color="auto"/>
            </w:tcBorders>
            <w:hideMark/>
          </w:tcPr>
          <w:p w:rsidR="008E023E" w:rsidRDefault="00800143" w:rsidP="00800143">
            <w:pPr>
              <w:autoSpaceDE w:val="0"/>
              <w:autoSpaceDN w:val="0"/>
              <w:adjustRightInd w:val="0"/>
              <w:spacing w:after="8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50</w:t>
            </w:r>
            <w:r w:rsidR="004F62E3">
              <w:rPr>
                <w:rFonts w:ascii="Times New Roman" w:eastAsia="Calibri" w:hAnsi="Times New Roman"/>
                <w:sz w:val="18"/>
                <w:szCs w:val="18"/>
                <w:lang w:eastAsia="en-US"/>
              </w:rPr>
              <w:t>6,8</w:t>
            </w:r>
          </w:p>
        </w:tc>
        <w:tc>
          <w:tcPr>
            <w:tcW w:w="795" w:type="dxa"/>
            <w:tcBorders>
              <w:top w:val="single" w:sz="4" w:space="0" w:color="auto"/>
              <w:left w:val="single" w:sz="4" w:space="0" w:color="auto"/>
              <w:bottom w:val="single" w:sz="4" w:space="0" w:color="auto"/>
              <w:right w:val="single" w:sz="4" w:space="0" w:color="auto"/>
            </w:tcBorders>
            <w:hideMark/>
          </w:tcPr>
          <w:p w:rsidR="008E023E" w:rsidRDefault="00800143" w:rsidP="00800143">
            <w:pPr>
              <w:autoSpaceDE w:val="0"/>
              <w:autoSpaceDN w:val="0"/>
              <w:adjustRightInd w:val="0"/>
              <w:spacing w:after="8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795" w:type="dxa"/>
            <w:tcBorders>
              <w:top w:val="single" w:sz="4" w:space="0" w:color="auto"/>
              <w:left w:val="single" w:sz="4" w:space="0" w:color="auto"/>
              <w:bottom w:val="single" w:sz="4" w:space="0" w:color="auto"/>
              <w:right w:val="single" w:sz="4" w:space="0" w:color="auto"/>
            </w:tcBorders>
            <w:hideMark/>
          </w:tcPr>
          <w:p w:rsidR="008E023E" w:rsidRDefault="00800143" w:rsidP="00800143">
            <w:pPr>
              <w:autoSpaceDE w:val="0"/>
              <w:autoSpaceDN w:val="0"/>
              <w:adjustRightInd w:val="0"/>
              <w:spacing w:after="8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0</w:t>
            </w:r>
          </w:p>
        </w:tc>
        <w:tc>
          <w:tcPr>
            <w:tcW w:w="963" w:type="dxa"/>
            <w:tcBorders>
              <w:top w:val="single" w:sz="4" w:space="0" w:color="auto"/>
              <w:left w:val="single" w:sz="4" w:space="0" w:color="auto"/>
              <w:bottom w:val="single" w:sz="4" w:space="0" w:color="auto"/>
              <w:right w:val="single" w:sz="4" w:space="0" w:color="auto"/>
            </w:tcBorders>
            <w:hideMark/>
          </w:tcPr>
          <w:p w:rsidR="008E023E" w:rsidRDefault="004F62E3" w:rsidP="00800143">
            <w:pPr>
              <w:autoSpaceDE w:val="0"/>
              <w:autoSpaceDN w:val="0"/>
              <w:adjustRightInd w:val="0"/>
              <w:spacing w:after="8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506,8</w:t>
            </w:r>
          </w:p>
        </w:tc>
      </w:tr>
      <w:tr w:rsidR="005329C0" w:rsidTr="005329C0">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29C0" w:rsidRDefault="005329C0">
            <w:pPr>
              <w:rPr>
                <w:rFonts w:ascii="Times New Roman" w:eastAsia="Calibri" w:hAnsi="Times New Roman"/>
                <w:sz w:val="24"/>
                <w:szCs w:val="24"/>
                <w:lang w:eastAsia="en-US"/>
              </w:rPr>
            </w:pPr>
          </w:p>
        </w:tc>
        <w:tc>
          <w:tcPr>
            <w:tcW w:w="2754" w:type="dxa"/>
            <w:tcBorders>
              <w:top w:val="single" w:sz="4" w:space="0" w:color="auto"/>
              <w:left w:val="single" w:sz="4" w:space="0" w:color="auto"/>
              <w:right w:val="single" w:sz="4" w:space="0" w:color="auto"/>
            </w:tcBorders>
            <w:hideMark/>
          </w:tcPr>
          <w:p w:rsidR="005329C0" w:rsidRDefault="00800143">
            <w:pPr>
              <w:spacing w:line="240" w:lineRule="exact"/>
              <w:rPr>
                <w:rFonts w:ascii="Times New Roman" w:eastAsia="Calibri" w:hAnsi="Times New Roman"/>
                <w:sz w:val="24"/>
                <w:szCs w:val="24"/>
                <w:lang w:eastAsia="en-US"/>
              </w:rPr>
            </w:pPr>
            <w:r>
              <w:rPr>
                <w:rFonts w:ascii="Times New Roman" w:hAnsi="Times New Roman"/>
                <w:sz w:val="24"/>
                <w:szCs w:val="24"/>
              </w:rPr>
              <w:t>Б</w:t>
            </w:r>
            <w:r w:rsidR="005329C0">
              <w:rPr>
                <w:rFonts w:ascii="Times New Roman" w:hAnsi="Times New Roman"/>
                <w:sz w:val="24"/>
                <w:szCs w:val="24"/>
              </w:rPr>
              <w:t>юджет</w:t>
            </w:r>
            <w:r>
              <w:rPr>
                <w:rFonts w:ascii="Times New Roman" w:hAnsi="Times New Roman"/>
                <w:sz w:val="24"/>
                <w:szCs w:val="24"/>
              </w:rPr>
              <w:t xml:space="preserve"> поселения</w:t>
            </w:r>
          </w:p>
          <w:p w:rsidR="005329C0" w:rsidRPr="005329C0" w:rsidRDefault="005329C0" w:rsidP="005329C0">
            <w:pPr>
              <w:rPr>
                <w:rFonts w:ascii="Times New Roman" w:eastAsia="Calibri" w:hAnsi="Times New Roman"/>
                <w:sz w:val="24"/>
                <w:szCs w:val="24"/>
                <w:lang w:eastAsia="en-US"/>
              </w:rPr>
            </w:pPr>
          </w:p>
        </w:tc>
        <w:tc>
          <w:tcPr>
            <w:tcW w:w="795" w:type="dxa"/>
            <w:tcBorders>
              <w:top w:val="single" w:sz="4" w:space="0" w:color="auto"/>
              <w:left w:val="single" w:sz="4" w:space="0" w:color="auto"/>
              <w:right w:val="single" w:sz="4" w:space="0" w:color="auto"/>
            </w:tcBorders>
          </w:tcPr>
          <w:p w:rsidR="005329C0" w:rsidRDefault="004F62E3" w:rsidP="00800143">
            <w:pPr>
              <w:spacing w:line="240" w:lineRule="exact"/>
              <w:jc w:val="center"/>
              <w:rPr>
                <w:rFonts w:ascii="Times New Roman" w:eastAsia="Calibri" w:hAnsi="Times New Roman"/>
                <w:sz w:val="24"/>
                <w:szCs w:val="24"/>
                <w:lang w:eastAsia="en-US"/>
              </w:rPr>
            </w:pPr>
            <w:r>
              <w:rPr>
                <w:rFonts w:ascii="Times New Roman" w:eastAsia="Calibri" w:hAnsi="Times New Roman"/>
                <w:sz w:val="24"/>
                <w:szCs w:val="24"/>
                <w:lang w:eastAsia="en-US"/>
              </w:rPr>
              <w:t>506,8</w:t>
            </w:r>
          </w:p>
        </w:tc>
        <w:tc>
          <w:tcPr>
            <w:tcW w:w="795" w:type="dxa"/>
            <w:tcBorders>
              <w:top w:val="single" w:sz="4" w:space="0" w:color="auto"/>
              <w:left w:val="single" w:sz="4" w:space="0" w:color="auto"/>
              <w:right w:val="single" w:sz="4" w:space="0" w:color="auto"/>
            </w:tcBorders>
          </w:tcPr>
          <w:p w:rsidR="005329C0" w:rsidRDefault="00800143" w:rsidP="00800143">
            <w:pPr>
              <w:spacing w:line="240" w:lineRule="exact"/>
              <w:jc w:val="cente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795" w:type="dxa"/>
            <w:tcBorders>
              <w:top w:val="single" w:sz="4" w:space="0" w:color="auto"/>
              <w:left w:val="single" w:sz="4" w:space="0" w:color="auto"/>
              <w:right w:val="single" w:sz="4" w:space="0" w:color="auto"/>
            </w:tcBorders>
          </w:tcPr>
          <w:p w:rsidR="005329C0" w:rsidRDefault="00800143" w:rsidP="00800143">
            <w:pPr>
              <w:spacing w:line="240" w:lineRule="exact"/>
              <w:jc w:val="center"/>
              <w:rPr>
                <w:rFonts w:ascii="Times New Roman" w:eastAsia="Calibri" w:hAnsi="Times New Roman"/>
                <w:sz w:val="24"/>
                <w:szCs w:val="24"/>
                <w:lang w:eastAsia="en-US"/>
              </w:rPr>
            </w:pPr>
            <w:r>
              <w:rPr>
                <w:rFonts w:ascii="Times New Roman" w:eastAsia="Calibri" w:hAnsi="Times New Roman"/>
                <w:sz w:val="24"/>
                <w:szCs w:val="24"/>
                <w:lang w:eastAsia="en-US"/>
              </w:rPr>
              <w:t>0</w:t>
            </w:r>
          </w:p>
        </w:tc>
        <w:tc>
          <w:tcPr>
            <w:tcW w:w="963" w:type="dxa"/>
            <w:tcBorders>
              <w:top w:val="single" w:sz="4" w:space="0" w:color="auto"/>
              <w:left w:val="single" w:sz="4" w:space="0" w:color="auto"/>
              <w:right w:val="single" w:sz="4" w:space="0" w:color="auto"/>
            </w:tcBorders>
          </w:tcPr>
          <w:p w:rsidR="005329C0" w:rsidRDefault="004F62E3" w:rsidP="00800143">
            <w:pPr>
              <w:spacing w:line="240" w:lineRule="exact"/>
              <w:jc w:val="center"/>
              <w:rPr>
                <w:rFonts w:ascii="Times New Roman" w:eastAsia="Calibri" w:hAnsi="Times New Roman"/>
                <w:sz w:val="24"/>
                <w:szCs w:val="24"/>
                <w:lang w:eastAsia="en-US"/>
              </w:rPr>
            </w:pPr>
            <w:r>
              <w:rPr>
                <w:rFonts w:ascii="Times New Roman" w:eastAsia="Calibri" w:hAnsi="Times New Roman"/>
                <w:sz w:val="24"/>
                <w:szCs w:val="24"/>
                <w:lang w:eastAsia="en-US"/>
              </w:rPr>
              <w:t>506,8</w:t>
            </w:r>
          </w:p>
        </w:tc>
      </w:tr>
      <w:tr w:rsidR="008E023E" w:rsidTr="008E023E">
        <w:tc>
          <w:tcPr>
            <w:tcW w:w="3821" w:type="dxa"/>
            <w:tcBorders>
              <w:top w:val="single" w:sz="4" w:space="0" w:color="auto"/>
              <w:left w:val="single" w:sz="4" w:space="0" w:color="auto"/>
              <w:bottom w:val="single" w:sz="4" w:space="0" w:color="auto"/>
              <w:right w:val="single" w:sz="4" w:space="0" w:color="auto"/>
            </w:tcBorders>
            <w:hideMark/>
          </w:tcPr>
          <w:p w:rsidR="008E023E" w:rsidRDefault="008E023E">
            <w:pPr>
              <w:spacing w:line="240" w:lineRule="exact"/>
              <w:rPr>
                <w:rFonts w:ascii="Times New Roman" w:eastAsia="Calibri" w:hAnsi="Times New Roman"/>
                <w:sz w:val="24"/>
                <w:szCs w:val="24"/>
                <w:lang w:eastAsia="en-US"/>
              </w:rPr>
            </w:pPr>
            <w:r>
              <w:rPr>
                <w:rFonts w:ascii="Times New Roman" w:hAnsi="Times New Roman"/>
                <w:sz w:val="24"/>
                <w:szCs w:val="24"/>
              </w:rPr>
              <w:t>Ожидаемые результаты реализации муниципальной программы</w:t>
            </w:r>
          </w:p>
        </w:tc>
        <w:tc>
          <w:tcPr>
            <w:tcW w:w="6102" w:type="dxa"/>
            <w:gridSpan w:val="5"/>
            <w:tcBorders>
              <w:top w:val="single" w:sz="4" w:space="0" w:color="auto"/>
              <w:left w:val="single" w:sz="4" w:space="0" w:color="auto"/>
              <w:bottom w:val="single" w:sz="4" w:space="0" w:color="auto"/>
              <w:right w:val="single" w:sz="4" w:space="0" w:color="auto"/>
            </w:tcBorders>
          </w:tcPr>
          <w:p w:rsidR="008E023E" w:rsidRPr="00E36620" w:rsidRDefault="008E023E" w:rsidP="00E36620">
            <w:pPr>
              <w:pStyle w:val="Default"/>
              <w:spacing w:line="276" w:lineRule="auto"/>
              <w:jc w:val="both"/>
            </w:pPr>
            <w:r>
              <w:rPr>
                <w:spacing w:val="-9"/>
              </w:rPr>
              <w:t xml:space="preserve">     </w:t>
            </w:r>
            <w:r w:rsidRPr="00E36620">
              <w:rPr>
                <w:spacing w:val="-9"/>
              </w:rPr>
              <w:t xml:space="preserve">Провести  </w:t>
            </w:r>
            <w:r w:rsidRPr="00E36620">
              <w:t>реконструкцию , ремонт  и замену объектов водоснабжения   поселения :</w:t>
            </w:r>
          </w:p>
          <w:p w:rsidR="008E023E" w:rsidRPr="00E36620" w:rsidRDefault="008E023E" w:rsidP="00E36620">
            <w:pPr>
              <w:pStyle w:val="Default"/>
              <w:spacing w:line="276" w:lineRule="auto"/>
              <w:jc w:val="both"/>
            </w:pPr>
            <w:r w:rsidRPr="00E36620">
              <w:t xml:space="preserve">    увеличить протяженность отремонтированных водопроводных сетей до </w:t>
            </w:r>
            <w:r w:rsidR="00E36620" w:rsidRPr="00E36620">
              <w:t>1.04</w:t>
            </w:r>
            <w:r w:rsidRPr="00E36620">
              <w:t xml:space="preserve"> км.;</w:t>
            </w:r>
          </w:p>
          <w:p w:rsidR="008E023E" w:rsidRPr="00E36620" w:rsidRDefault="008E023E" w:rsidP="00E36620">
            <w:pPr>
              <w:spacing w:line="276" w:lineRule="auto"/>
              <w:jc w:val="both"/>
              <w:rPr>
                <w:rFonts w:ascii="Times New Roman" w:hAnsi="Times New Roman"/>
                <w:spacing w:val="-9"/>
                <w:sz w:val="24"/>
                <w:szCs w:val="24"/>
              </w:rPr>
            </w:pPr>
            <w:r w:rsidRPr="00E36620">
              <w:rPr>
                <w:rFonts w:ascii="Times New Roman" w:hAnsi="Times New Roman"/>
                <w:sz w:val="24"/>
                <w:szCs w:val="24"/>
              </w:rPr>
              <w:t xml:space="preserve">     от</w:t>
            </w:r>
            <w:r w:rsidRPr="00E36620">
              <w:rPr>
                <w:rFonts w:ascii="Times New Roman" w:hAnsi="Times New Roman"/>
                <w:spacing w:val="-9"/>
                <w:sz w:val="24"/>
                <w:szCs w:val="24"/>
              </w:rPr>
              <w:t>ремонтировать   водозаборные скважины</w:t>
            </w:r>
            <w:r w:rsidR="00E36620" w:rsidRPr="00E36620">
              <w:rPr>
                <w:rFonts w:ascii="Times New Roman" w:hAnsi="Times New Roman"/>
                <w:spacing w:val="-9"/>
                <w:sz w:val="24"/>
                <w:szCs w:val="24"/>
              </w:rPr>
              <w:t xml:space="preserve"> 2 шт. </w:t>
            </w:r>
            <w:r w:rsidRPr="00E36620">
              <w:rPr>
                <w:rFonts w:ascii="Times New Roman" w:hAnsi="Times New Roman"/>
                <w:spacing w:val="-9"/>
                <w:sz w:val="24"/>
                <w:szCs w:val="24"/>
              </w:rPr>
              <w:t xml:space="preserve"> и заменить в</w:t>
            </w:r>
            <w:r w:rsidR="00E36620" w:rsidRPr="00E36620">
              <w:rPr>
                <w:rFonts w:ascii="Times New Roman" w:hAnsi="Times New Roman"/>
                <w:spacing w:val="-9"/>
                <w:sz w:val="24"/>
                <w:szCs w:val="24"/>
              </w:rPr>
              <w:t>одонапорные башни в количестве 1</w:t>
            </w:r>
            <w:r w:rsidRPr="00E36620">
              <w:rPr>
                <w:rFonts w:ascii="Times New Roman" w:hAnsi="Times New Roman"/>
                <w:spacing w:val="-9"/>
                <w:sz w:val="24"/>
                <w:szCs w:val="24"/>
              </w:rPr>
              <w:t xml:space="preserve"> шт.</w:t>
            </w:r>
          </w:p>
          <w:p w:rsidR="008E023E" w:rsidRPr="00E36620" w:rsidRDefault="008E023E" w:rsidP="00E36620">
            <w:pPr>
              <w:spacing w:line="240" w:lineRule="exact"/>
              <w:jc w:val="both"/>
              <w:rPr>
                <w:rFonts w:ascii="Times New Roman" w:hAnsi="Times New Roman"/>
                <w:sz w:val="24"/>
                <w:szCs w:val="24"/>
              </w:rPr>
            </w:pPr>
            <w:r w:rsidRPr="00E36620">
              <w:rPr>
                <w:rFonts w:ascii="Times New Roman" w:hAnsi="Times New Roman"/>
                <w:sz w:val="24"/>
                <w:szCs w:val="24"/>
              </w:rPr>
              <w:t xml:space="preserve">    </w:t>
            </w:r>
            <w:r w:rsidRPr="00E36620">
              <w:rPr>
                <w:sz w:val="24"/>
                <w:szCs w:val="24"/>
              </w:rPr>
              <w:t>снизить ликвидацию  до 1 порыва в год;</w:t>
            </w:r>
          </w:p>
          <w:p w:rsidR="008E023E" w:rsidRPr="00E36620" w:rsidRDefault="008E023E" w:rsidP="00E36620">
            <w:pPr>
              <w:pStyle w:val="Default"/>
              <w:spacing w:line="276" w:lineRule="auto"/>
              <w:jc w:val="both"/>
            </w:pPr>
            <w:r w:rsidRPr="00E36620">
              <w:t xml:space="preserve">     произвести ремонт колодцев по 1 в год;</w:t>
            </w:r>
          </w:p>
          <w:p w:rsidR="008E023E" w:rsidRPr="00E36620" w:rsidRDefault="008E023E" w:rsidP="00E36620">
            <w:pPr>
              <w:pStyle w:val="Default"/>
              <w:spacing w:line="276" w:lineRule="auto"/>
              <w:jc w:val="both"/>
            </w:pPr>
          </w:p>
          <w:p w:rsidR="008E023E" w:rsidRPr="00E36620" w:rsidRDefault="008E023E" w:rsidP="00E36620">
            <w:pPr>
              <w:spacing w:line="240" w:lineRule="exact"/>
              <w:jc w:val="both"/>
              <w:rPr>
                <w:rFonts w:ascii="Times New Roman" w:hAnsi="Times New Roman"/>
                <w:sz w:val="24"/>
                <w:szCs w:val="24"/>
              </w:rPr>
            </w:pPr>
            <w:r w:rsidRPr="00E36620">
              <w:rPr>
                <w:rFonts w:ascii="Times New Roman" w:hAnsi="Times New Roman"/>
                <w:sz w:val="24"/>
                <w:szCs w:val="24"/>
              </w:rPr>
              <w:t xml:space="preserve">     Построить распределительный газопровод с. </w:t>
            </w:r>
          </w:p>
          <w:p w:rsidR="008E023E" w:rsidRPr="00E36620" w:rsidRDefault="008E023E" w:rsidP="00E36620">
            <w:pPr>
              <w:spacing w:line="240" w:lineRule="exact"/>
              <w:jc w:val="both"/>
              <w:rPr>
                <w:rFonts w:ascii="Times New Roman" w:hAnsi="Times New Roman"/>
                <w:sz w:val="24"/>
                <w:szCs w:val="24"/>
              </w:rPr>
            </w:pPr>
            <w:r w:rsidRPr="00E36620">
              <w:rPr>
                <w:rFonts w:ascii="Times New Roman" w:hAnsi="Times New Roman"/>
                <w:sz w:val="24"/>
                <w:szCs w:val="24"/>
              </w:rPr>
              <w:t xml:space="preserve">Кузнечиха </w:t>
            </w:r>
            <w:r w:rsidR="00E36620" w:rsidRPr="00E36620">
              <w:rPr>
                <w:rFonts w:ascii="Times New Roman" w:hAnsi="Times New Roman"/>
                <w:sz w:val="24"/>
                <w:szCs w:val="24"/>
                <w:highlight w:val="yellow"/>
              </w:rPr>
              <w:t xml:space="preserve">– </w:t>
            </w:r>
            <w:r w:rsidR="00E36620" w:rsidRPr="00E36620">
              <w:rPr>
                <w:rFonts w:ascii="Times New Roman" w:hAnsi="Times New Roman"/>
                <w:sz w:val="24"/>
                <w:szCs w:val="24"/>
              </w:rPr>
              <w:t>7,2</w:t>
            </w:r>
            <w:r w:rsidRPr="00E36620">
              <w:rPr>
                <w:rFonts w:ascii="Times New Roman" w:hAnsi="Times New Roman"/>
                <w:sz w:val="24"/>
                <w:szCs w:val="24"/>
              </w:rPr>
              <w:t xml:space="preserve"> км.    Это позволит перевести потребителей проживающих в населенных пунктах, сельской местности на природный газ- газификация </w:t>
            </w:r>
            <w:r w:rsidR="00E36620" w:rsidRPr="00E36620">
              <w:rPr>
                <w:rFonts w:ascii="Times New Roman" w:hAnsi="Times New Roman"/>
                <w:sz w:val="24"/>
                <w:szCs w:val="24"/>
              </w:rPr>
              <w:t xml:space="preserve"> 128 домовладений</w:t>
            </w:r>
          </w:p>
          <w:p w:rsidR="008E023E" w:rsidRDefault="008E023E">
            <w:pPr>
              <w:spacing w:line="240" w:lineRule="exact"/>
              <w:rPr>
                <w:rFonts w:ascii="Times New Roman" w:hAnsi="Times New Roman"/>
                <w:sz w:val="24"/>
                <w:szCs w:val="24"/>
              </w:rPr>
            </w:pPr>
          </w:p>
          <w:p w:rsidR="008E023E" w:rsidRDefault="008E023E">
            <w:pPr>
              <w:spacing w:line="240" w:lineRule="exact"/>
              <w:rPr>
                <w:rFonts w:ascii="Times New Roman" w:eastAsia="Calibri" w:hAnsi="Times New Roman"/>
                <w:sz w:val="24"/>
                <w:szCs w:val="24"/>
                <w:lang w:eastAsia="en-US"/>
              </w:rPr>
            </w:pPr>
          </w:p>
        </w:tc>
      </w:tr>
    </w:tbl>
    <w:p w:rsidR="008E023E" w:rsidRDefault="008E023E" w:rsidP="008E023E">
      <w:pPr>
        <w:jc w:val="center"/>
        <w:rPr>
          <w:rFonts w:ascii="Times New Roman" w:eastAsia="Calibri" w:hAnsi="Times New Roman"/>
          <w:sz w:val="24"/>
          <w:szCs w:val="24"/>
          <w:lang w:eastAsia="en-US"/>
        </w:rPr>
      </w:pPr>
    </w:p>
    <w:p w:rsidR="008E023E" w:rsidRDefault="008E023E" w:rsidP="008E023E">
      <w:pPr>
        <w:rPr>
          <w:rFonts w:ascii="Times New Roman" w:hAnsi="Times New Roman"/>
          <w:sz w:val="24"/>
          <w:szCs w:val="24"/>
        </w:rPr>
      </w:pPr>
    </w:p>
    <w:p w:rsidR="008E023E" w:rsidRDefault="008E023E" w:rsidP="008E023E">
      <w:pPr>
        <w:rPr>
          <w:rFonts w:ascii="Times New Roman" w:hAnsi="Times New Roman"/>
          <w:sz w:val="24"/>
          <w:szCs w:val="24"/>
        </w:rPr>
      </w:pPr>
      <w:r>
        <w:rPr>
          <w:rFonts w:ascii="Times New Roman" w:hAnsi="Times New Roman"/>
          <w:b/>
          <w:sz w:val="24"/>
          <w:szCs w:val="24"/>
        </w:rPr>
        <w:t xml:space="preserve">1.Характеристика  текущего состояния сферы «Развитие </w:t>
      </w:r>
      <w:r w:rsidR="00DD4076">
        <w:rPr>
          <w:rFonts w:ascii="Times New Roman" w:hAnsi="Times New Roman"/>
          <w:b/>
          <w:sz w:val="24"/>
          <w:szCs w:val="24"/>
        </w:rPr>
        <w:t xml:space="preserve">инфраструктуры </w:t>
      </w:r>
      <w:r>
        <w:rPr>
          <w:rFonts w:ascii="Times New Roman" w:hAnsi="Times New Roman"/>
          <w:b/>
          <w:sz w:val="24"/>
          <w:szCs w:val="24"/>
        </w:rPr>
        <w:t xml:space="preserve">»  </w:t>
      </w:r>
    </w:p>
    <w:p w:rsidR="008E023E" w:rsidRDefault="008E023E" w:rsidP="008E023E">
      <w:pPr>
        <w:rPr>
          <w:rFonts w:ascii="Times New Roman" w:hAnsi="Times New Roman"/>
          <w:sz w:val="24"/>
          <w:szCs w:val="24"/>
        </w:rPr>
      </w:pPr>
      <w:r>
        <w:rPr>
          <w:rFonts w:ascii="Times New Roman" w:hAnsi="Times New Roman"/>
          <w:sz w:val="24"/>
          <w:szCs w:val="24"/>
        </w:rPr>
        <w:t xml:space="preserve">        </w:t>
      </w:r>
    </w:p>
    <w:p w:rsidR="008E023E" w:rsidRPr="008E023E" w:rsidRDefault="008E023E" w:rsidP="008E023E">
      <w:pPr>
        <w:tabs>
          <w:tab w:val="right" w:pos="9921"/>
        </w:tabs>
        <w:ind w:left="360"/>
        <w:jc w:val="center"/>
        <w:rPr>
          <w:rFonts w:ascii="Times New Roman" w:hAnsi="Times New Roman"/>
          <w:b/>
          <w:sz w:val="24"/>
          <w:szCs w:val="26"/>
        </w:rPr>
      </w:pPr>
      <w:r w:rsidRPr="008E023E">
        <w:rPr>
          <w:rFonts w:ascii="Times New Roman" w:hAnsi="Times New Roman"/>
          <w:b/>
          <w:sz w:val="24"/>
          <w:szCs w:val="26"/>
        </w:rPr>
        <w:t>1.1.Характеристика   водоснабжения Пальского  сельского поселения</w:t>
      </w:r>
    </w:p>
    <w:p w:rsidR="008E023E" w:rsidRDefault="008E023E" w:rsidP="008E023E">
      <w:pPr>
        <w:rPr>
          <w:rFonts w:ascii="Times New Roman" w:hAnsi="Times New Roman"/>
          <w:sz w:val="24"/>
          <w:szCs w:val="26"/>
        </w:rPr>
      </w:pPr>
    </w:p>
    <w:p w:rsidR="008E023E" w:rsidRDefault="008E023E" w:rsidP="008E023E">
      <w:pPr>
        <w:ind w:firstLine="708"/>
        <w:jc w:val="both"/>
        <w:rPr>
          <w:rFonts w:ascii="Times New Roman" w:hAnsi="Times New Roman"/>
          <w:sz w:val="24"/>
          <w:szCs w:val="24"/>
        </w:rPr>
      </w:pPr>
      <w:r>
        <w:rPr>
          <w:rFonts w:ascii="Times New Roman" w:hAnsi="Times New Roman"/>
          <w:sz w:val="24"/>
          <w:szCs w:val="24"/>
        </w:rPr>
        <w:t>Из объектов инженерной инфраструктуры на территории поселения находятся 3 водозаборные скважины с водонапорными башнями в с. Паль и в с. Кузнечиха.</w:t>
      </w:r>
    </w:p>
    <w:p w:rsidR="008E023E" w:rsidRDefault="00DD4076"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Обслуживающая организация</w:t>
      </w:r>
      <w:r w:rsidR="008E023E">
        <w:rPr>
          <w:rFonts w:ascii="Times New Roman" w:hAnsi="Times New Roman"/>
          <w:sz w:val="24"/>
          <w:szCs w:val="24"/>
        </w:rPr>
        <w:t xml:space="preserve"> </w:t>
      </w:r>
      <w:r>
        <w:rPr>
          <w:rFonts w:ascii="Times New Roman" w:hAnsi="Times New Roman"/>
          <w:sz w:val="24"/>
          <w:szCs w:val="24"/>
        </w:rPr>
        <w:t>по системе</w:t>
      </w:r>
      <w:r w:rsidR="008E023E">
        <w:rPr>
          <w:rFonts w:ascii="Times New Roman" w:hAnsi="Times New Roman"/>
          <w:sz w:val="24"/>
          <w:szCs w:val="24"/>
        </w:rPr>
        <w:t xml:space="preserve"> водоснабжения на территории села Паль</w:t>
      </w:r>
      <w:r>
        <w:rPr>
          <w:rFonts w:ascii="Times New Roman" w:hAnsi="Times New Roman"/>
          <w:sz w:val="24"/>
          <w:szCs w:val="24"/>
        </w:rPr>
        <w:t xml:space="preserve"> и села Кузнечихи </w:t>
      </w:r>
      <w:r w:rsidR="008E023E">
        <w:rPr>
          <w:rFonts w:ascii="Times New Roman" w:hAnsi="Times New Roman"/>
          <w:sz w:val="24"/>
          <w:szCs w:val="24"/>
        </w:rPr>
        <w:t xml:space="preserve"> </w:t>
      </w:r>
      <w:r>
        <w:rPr>
          <w:rFonts w:ascii="Times New Roman" w:hAnsi="Times New Roman"/>
          <w:sz w:val="24"/>
          <w:szCs w:val="24"/>
        </w:rPr>
        <w:t>отсутствует</w:t>
      </w:r>
      <w:r w:rsidR="008E023E">
        <w:rPr>
          <w:rFonts w:ascii="Times New Roman" w:hAnsi="Times New Roman"/>
          <w:sz w:val="24"/>
          <w:szCs w:val="24"/>
        </w:rPr>
        <w:t xml:space="preserve">. На скважине ведется периодический контроль качества воды. </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Качество питьевой воды соответствует установленным требованиям по всем нормируемым параметрам.</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Водоснабжение с. Кузнечиха</w:t>
      </w:r>
      <w:r w:rsidR="00DD4076">
        <w:rPr>
          <w:rFonts w:ascii="Times New Roman" w:hAnsi="Times New Roman"/>
          <w:sz w:val="24"/>
          <w:szCs w:val="24"/>
        </w:rPr>
        <w:t>, с.Паль</w:t>
      </w:r>
      <w:r>
        <w:rPr>
          <w:rFonts w:ascii="Times New Roman" w:hAnsi="Times New Roman"/>
          <w:sz w:val="24"/>
          <w:szCs w:val="24"/>
        </w:rPr>
        <w:t xml:space="preserve"> осуществляется за счет подземных источников, путем перекачки воды из скважины в водонапорную башню, механической  очистки и затем распределение через систему водопроводов.</w:t>
      </w:r>
    </w:p>
    <w:p w:rsidR="008E023E" w:rsidRDefault="00DD4076"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Регулируется уровень</w:t>
      </w:r>
      <w:r w:rsidR="008E023E">
        <w:rPr>
          <w:rFonts w:ascii="Times New Roman" w:hAnsi="Times New Roman"/>
          <w:sz w:val="24"/>
          <w:szCs w:val="24"/>
        </w:rPr>
        <w:t xml:space="preserve"> наполнения водонапорных башен </w:t>
      </w:r>
      <w:r>
        <w:rPr>
          <w:rFonts w:ascii="Times New Roman" w:hAnsi="Times New Roman"/>
          <w:sz w:val="24"/>
          <w:szCs w:val="24"/>
        </w:rPr>
        <w:t>временным реле</w:t>
      </w:r>
      <w:r w:rsidR="008E023E">
        <w:rPr>
          <w:rFonts w:ascii="Times New Roman" w:hAnsi="Times New Roman"/>
          <w:sz w:val="24"/>
          <w:szCs w:val="24"/>
        </w:rPr>
        <w:t>.</w:t>
      </w:r>
    </w:p>
    <w:p w:rsidR="008E023E" w:rsidRDefault="008E023E" w:rsidP="008E023E">
      <w:pPr>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Водоснабжение с. Паль осуществляется из артезианских скважин, протяженность водопровода составляет 1868,18 м., имеется 1 водонапорная башня, скважина. Протяженность водопровода с. Кузнечиха составляет 6648 м., имеется 1 водонапорная башня, скважина. Водоснабжение остальных населенных пунктов осуществляется из индивидуальных скважин и колодцев.</w:t>
      </w:r>
    </w:p>
    <w:p w:rsidR="008E023E" w:rsidRDefault="008E023E" w:rsidP="008E023E">
      <w:pPr>
        <w:ind w:firstLine="709"/>
        <w:jc w:val="both"/>
        <w:rPr>
          <w:rFonts w:ascii="Times New Roman" w:hAnsi="Times New Roman"/>
          <w:spacing w:val="-9"/>
          <w:sz w:val="24"/>
          <w:szCs w:val="24"/>
        </w:rPr>
      </w:pPr>
      <w:r>
        <w:rPr>
          <w:rFonts w:ascii="Times New Roman" w:hAnsi="Times New Roman"/>
          <w:sz w:val="24"/>
          <w:szCs w:val="24"/>
        </w:rPr>
        <w:t>Основная часть сетей находится в муниципальной собственности (Поселение), а так же существуют бесхозные сети. Физический износ водопроводных сетей составляет более 72%.</w:t>
      </w:r>
      <w:r>
        <w:rPr>
          <w:rFonts w:ascii="Times New Roman" w:hAnsi="Times New Roman"/>
          <w:spacing w:val="-9"/>
          <w:sz w:val="24"/>
          <w:szCs w:val="24"/>
        </w:rPr>
        <w:t xml:space="preserve"> Причинами высокого уровня износа являются недостаточное финансирование ремонтных работ и явное несоответствие фактического объёма инвестиций в модернизацию и реконструкцию основных средств даже минимальным потребностям. Планово-предупредительный ремонт сетей и оборудования систем водоснабжения,  практически полностью уступил место аварийно-восстановительным работам. Это ведёт к лавинообразному накапливанию недоремонта и падению надёжности коммунальных систем.</w:t>
      </w:r>
    </w:p>
    <w:p w:rsidR="008E023E" w:rsidRDefault="008E023E" w:rsidP="008E023E">
      <w:pPr>
        <w:ind w:firstLine="709"/>
        <w:jc w:val="both"/>
        <w:rPr>
          <w:rFonts w:ascii="Times New Roman" w:hAnsi="Times New Roman"/>
          <w:spacing w:val="-9"/>
          <w:sz w:val="24"/>
          <w:szCs w:val="24"/>
        </w:rPr>
      </w:pPr>
      <w:r>
        <w:rPr>
          <w:rFonts w:ascii="Times New Roman" w:hAnsi="Times New Roman"/>
          <w:sz w:val="24"/>
          <w:szCs w:val="24"/>
        </w:rPr>
        <w:t xml:space="preserve"> В связи с неудовлетворительным состоянием системы водоснабжения</w:t>
      </w:r>
    </w:p>
    <w:p w:rsidR="008E023E" w:rsidRDefault="008E023E" w:rsidP="008E023E">
      <w:pPr>
        <w:autoSpaceDE w:val="0"/>
        <w:autoSpaceDN w:val="0"/>
        <w:adjustRightInd w:val="0"/>
        <w:jc w:val="both"/>
        <w:rPr>
          <w:rFonts w:ascii="Times New Roman" w:hAnsi="Times New Roman"/>
          <w:sz w:val="24"/>
          <w:szCs w:val="24"/>
        </w:rPr>
      </w:pPr>
      <w:r>
        <w:rPr>
          <w:rFonts w:ascii="Times New Roman" w:hAnsi="Times New Roman"/>
          <w:sz w:val="24"/>
          <w:szCs w:val="24"/>
        </w:rPr>
        <w:t>существует риск прекращения водоснабжения села.</w:t>
      </w:r>
    </w:p>
    <w:p w:rsidR="008E023E" w:rsidRDefault="008E023E" w:rsidP="008E023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Высокий износ инфраструктуры водоснабжения Пальского сельского поселения предопределяет нерациональное использование ресурсов на обеспечение потребителей водой. Для реализации потребителям 1 куб.м. воды из водного объекта забирается около 1,2 куб.м. </w:t>
      </w:r>
      <w:r>
        <w:rPr>
          <w:rFonts w:ascii="Times New Roman" w:hAnsi="Times New Roman"/>
          <w:sz w:val="24"/>
          <w:szCs w:val="24"/>
        </w:rPr>
        <w:lastRenderedPageBreak/>
        <w:t>воды. Таким образом, на каждый кубический метр полезно используемой воды приходится около 0,2 куб.м. воды, теряемой при транспортировании, что в свою очередь, увеличивает расход электроэнергии на работу насосного оборудования, а также загрузку головных сооружений и трубопроводов.</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Аварийность сетей также сопряжена с потерями воды, затратами трудовых и материальных ресурсов, временным повышением нагрузок на отдельные участки водопроводных сетей.</w:t>
      </w:r>
    </w:p>
    <w:p w:rsidR="008E023E" w:rsidRDefault="00DD4076"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Обустроены </w:t>
      </w:r>
      <w:r w:rsidR="00940A8C">
        <w:rPr>
          <w:rFonts w:ascii="Times New Roman" w:hAnsi="Times New Roman"/>
          <w:sz w:val="24"/>
          <w:szCs w:val="24"/>
        </w:rPr>
        <w:t>з</w:t>
      </w:r>
      <w:r w:rsidR="008E023E">
        <w:rPr>
          <w:rFonts w:ascii="Times New Roman" w:hAnsi="Times New Roman"/>
          <w:sz w:val="24"/>
          <w:szCs w:val="24"/>
        </w:rPr>
        <w:t xml:space="preserve">оны санитарной охраны (ЗСО) </w:t>
      </w:r>
      <w:r>
        <w:rPr>
          <w:rFonts w:ascii="Times New Roman" w:hAnsi="Times New Roman"/>
          <w:sz w:val="24"/>
          <w:szCs w:val="24"/>
        </w:rPr>
        <w:t xml:space="preserve">с.Кузнечиха и с.Паль </w:t>
      </w:r>
      <w:r w:rsidR="008E023E">
        <w:rPr>
          <w:rFonts w:ascii="Times New Roman" w:hAnsi="Times New Roman"/>
          <w:sz w:val="24"/>
          <w:szCs w:val="24"/>
        </w:rPr>
        <w:t>объектов хозяйственно-питьевого водоснабжения в соответствии с действующими нормативами (Сан-ПиН 2.1.4.1110-02) с целью:</w:t>
      </w:r>
    </w:p>
    <w:p w:rsidR="008E023E" w:rsidRDefault="008E023E" w:rsidP="008E023E">
      <w:pPr>
        <w:autoSpaceDE w:val="0"/>
        <w:autoSpaceDN w:val="0"/>
        <w:adjustRightInd w:val="0"/>
        <w:jc w:val="both"/>
        <w:rPr>
          <w:rFonts w:ascii="Times New Roman" w:hAnsi="Times New Roman"/>
          <w:sz w:val="24"/>
          <w:szCs w:val="24"/>
        </w:rPr>
      </w:pPr>
      <w:r>
        <w:rPr>
          <w:rFonts w:ascii="Times New Roman" w:hAnsi="Times New Roman"/>
          <w:sz w:val="24"/>
          <w:szCs w:val="24"/>
        </w:rPr>
        <w:t>- обеспечения санитарно-эпидемиологической надежности хозяйственно-питьевого водоснабжения сельского поселения;</w:t>
      </w:r>
    </w:p>
    <w:p w:rsidR="008E023E" w:rsidRDefault="008E023E" w:rsidP="008E023E">
      <w:pPr>
        <w:autoSpaceDE w:val="0"/>
        <w:autoSpaceDN w:val="0"/>
        <w:adjustRightInd w:val="0"/>
        <w:jc w:val="both"/>
        <w:rPr>
          <w:rFonts w:ascii="Times New Roman" w:hAnsi="Times New Roman"/>
          <w:sz w:val="24"/>
          <w:szCs w:val="24"/>
        </w:rPr>
      </w:pPr>
      <w:r>
        <w:rPr>
          <w:rFonts w:ascii="Times New Roman" w:hAnsi="Times New Roman"/>
          <w:sz w:val="24"/>
          <w:szCs w:val="24"/>
        </w:rPr>
        <w:t>- предупреждения загрязнения источника водоснабжения и изменения качественного состава воды в источнике.</w:t>
      </w:r>
    </w:p>
    <w:p w:rsidR="008E023E" w:rsidRDefault="008E023E" w:rsidP="008E023E">
      <w:pPr>
        <w:ind w:firstLine="709"/>
        <w:jc w:val="both"/>
        <w:rPr>
          <w:rFonts w:ascii="Times New Roman" w:hAnsi="Times New Roman"/>
          <w:spacing w:val="-9"/>
          <w:sz w:val="24"/>
          <w:szCs w:val="24"/>
        </w:rPr>
      </w:pPr>
      <w:r>
        <w:rPr>
          <w:rFonts w:ascii="Times New Roman" w:hAnsi="Times New Roman"/>
          <w:spacing w:val="-9"/>
          <w:sz w:val="24"/>
          <w:szCs w:val="24"/>
        </w:rPr>
        <w:t>Содержание объектов водоснабжения в его нынешнем виде непосильно как для потребителей коммунальных услуг, так и для бюджетной сферы муниципального образования.</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pacing w:val="-9"/>
          <w:sz w:val="24"/>
          <w:szCs w:val="24"/>
        </w:rPr>
        <w:t>Несмотря , на то , что организация водоснабжения в границах Пальского сельского поселения  в соответствии с Федеральным законом от 06 октября 2003 г. № 131-ФЗ «Об общих принципах организации местного самоуправления в Российской Федерации» относится к вопросам местного значения, с учётом вышеизложенного и в связи с отсутствием у Пальского сельского поселения достаточных средств на их восстановление и установку, предполагается поэтапно модернизировать переданное оборудование, реконструировать объекты и сети с высокой степенью износа, а также установить энергосберегающее оборудование на объектах водоснабжения с привлечением бюджетных средств поселения</w:t>
      </w:r>
      <w:r w:rsidR="00DD4076">
        <w:rPr>
          <w:rFonts w:ascii="Times New Roman" w:hAnsi="Times New Roman"/>
          <w:spacing w:val="-9"/>
          <w:sz w:val="24"/>
          <w:szCs w:val="24"/>
        </w:rPr>
        <w:t xml:space="preserve"> </w:t>
      </w:r>
      <w:r w:rsidR="00940A8C">
        <w:rPr>
          <w:rFonts w:ascii="Times New Roman" w:hAnsi="Times New Roman"/>
          <w:spacing w:val="-9"/>
          <w:sz w:val="24"/>
          <w:szCs w:val="24"/>
        </w:rPr>
        <w:t xml:space="preserve"> </w:t>
      </w:r>
      <w:r w:rsidR="00DD4076">
        <w:rPr>
          <w:rFonts w:ascii="Times New Roman" w:hAnsi="Times New Roman"/>
          <w:spacing w:val="-9"/>
          <w:sz w:val="24"/>
          <w:szCs w:val="24"/>
        </w:rPr>
        <w:t xml:space="preserve">и </w:t>
      </w:r>
      <w:r w:rsidR="00940A8C">
        <w:rPr>
          <w:rFonts w:ascii="Times New Roman" w:hAnsi="Times New Roman"/>
          <w:spacing w:val="-9"/>
          <w:sz w:val="24"/>
          <w:szCs w:val="24"/>
        </w:rPr>
        <w:t xml:space="preserve"> концессионера </w:t>
      </w:r>
      <w:r w:rsidR="00DD4076">
        <w:rPr>
          <w:rFonts w:ascii="Times New Roman" w:hAnsi="Times New Roman"/>
          <w:spacing w:val="-9"/>
          <w:sz w:val="24"/>
          <w:szCs w:val="24"/>
        </w:rPr>
        <w:t>передав имущество по водоснабжению в концессию.</w:t>
      </w:r>
      <w:r>
        <w:rPr>
          <w:rFonts w:ascii="Times New Roman" w:hAnsi="Times New Roman"/>
          <w:sz w:val="24"/>
          <w:szCs w:val="24"/>
        </w:rPr>
        <w:t xml:space="preserve">        </w:t>
      </w:r>
    </w:p>
    <w:p w:rsidR="008E023E" w:rsidRDefault="008E023E" w:rsidP="008E023E">
      <w:pPr>
        <w:autoSpaceDE w:val="0"/>
        <w:autoSpaceDN w:val="0"/>
        <w:adjustRightInd w:val="0"/>
        <w:ind w:firstLine="708"/>
        <w:jc w:val="both"/>
        <w:rPr>
          <w:rFonts w:ascii="Times New Roman" w:hAnsi="Times New Roman"/>
          <w:sz w:val="24"/>
          <w:szCs w:val="24"/>
        </w:rPr>
      </w:pP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1.2</w:t>
      </w:r>
      <w:r w:rsidRPr="008E023E">
        <w:rPr>
          <w:rFonts w:ascii="Times New Roman" w:hAnsi="Times New Roman"/>
          <w:b/>
          <w:sz w:val="24"/>
          <w:szCs w:val="24"/>
        </w:rPr>
        <w:t>.Храктеристика газоснабжения Пальского сельского поселения.</w:t>
      </w:r>
    </w:p>
    <w:p w:rsidR="008E023E" w:rsidRDefault="008E023E" w:rsidP="008E023E">
      <w:pPr>
        <w:autoSpaceDE w:val="0"/>
        <w:autoSpaceDN w:val="0"/>
        <w:adjustRightInd w:val="0"/>
        <w:ind w:firstLine="708"/>
        <w:jc w:val="both"/>
        <w:rPr>
          <w:rFonts w:ascii="Times New Roman" w:hAnsi="Times New Roman"/>
          <w:sz w:val="24"/>
          <w:szCs w:val="24"/>
        </w:rPr>
      </w:pP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В настоящее время централизованное газоснабжение природным газом на  территории Пальского сельского поселения отсутствует.</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Газоснабжение Поселения осуществляется сжиженным углеводородным газом (СУГ), привозимым в поселение с ГНС г. Оса. Основное применение СУГ является приготовление пищи. Газоснабжение Поселения осуществляется ООО "Синтез-Н", ООО "Уральская газовая компания".</w:t>
      </w:r>
    </w:p>
    <w:p w:rsidR="008E023E" w:rsidRDefault="008E023E" w:rsidP="008E023E">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Перспективное газоснабжение поселения предусматривается путем строительства магистрального газопровода от с. Горы, через с. Кузнечиха, далее с. Паль.</w:t>
      </w:r>
    </w:p>
    <w:p w:rsidR="008E023E" w:rsidRDefault="008E023E" w:rsidP="008E023E">
      <w:pPr>
        <w:widowControl w:val="0"/>
        <w:autoSpaceDE w:val="0"/>
        <w:autoSpaceDN w:val="0"/>
        <w:adjustRightInd w:val="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Газификация населенных пунктов с. Кузнечиха и с.Паль  окажет существенное влияние на социальное и экономическое развитие Пальского сельского поселения , на качественный уровень жизни населения, на состояние экономики в целом, являясь одним из наиболее значимых факторов повышения эффективности энергоснабжения. Природный газ по-прежнему является наименее затратным видом топлива. </w:t>
      </w:r>
    </w:p>
    <w:p w:rsidR="008E023E" w:rsidRDefault="00DD4076" w:rsidP="008E023E">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Администрация поселения </w:t>
      </w:r>
      <w:r w:rsidR="00824517">
        <w:rPr>
          <w:rFonts w:ascii="Times New Roman" w:hAnsi="Times New Roman"/>
          <w:sz w:val="24"/>
          <w:szCs w:val="24"/>
        </w:rPr>
        <w:t xml:space="preserve">в 2013-2015г </w:t>
      </w:r>
      <w:r>
        <w:rPr>
          <w:rFonts w:ascii="Times New Roman" w:hAnsi="Times New Roman"/>
          <w:sz w:val="24"/>
          <w:szCs w:val="24"/>
        </w:rPr>
        <w:t xml:space="preserve"> подготовила проектно-сметную документацию</w:t>
      </w:r>
      <w:r w:rsidR="008E023E">
        <w:rPr>
          <w:rFonts w:ascii="Times New Roman" w:hAnsi="Times New Roman"/>
          <w:sz w:val="24"/>
          <w:szCs w:val="24"/>
        </w:rPr>
        <w:t xml:space="preserve">, </w:t>
      </w:r>
      <w:r w:rsidR="00824517">
        <w:rPr>
          <w:rFonts w:ascii="Times New Roman" w:hAnsi="Times New Roman"/>
          <w:sz w:val="24"/>
          <w:szCs w:val="24"/>
        </w:rPr>
        <w:t xml:space="preserve"> и получила положительную экспертизу и следующий этап войти в строительство распределительного газопровода </w:t>
      </w:r>
      <w:r w:rsidR="008E023E">
        <w:rPr>
          <w:rFonts w:ascii="Times New Roman" w:hAnsi="Times New Roman"/>
          <w:sz w:val="24"/>
          <w:szCs w:val="24"/>
        </w:rPr>
        <w:t>.</w:t>
      </w:r>
    </w:p>
    <w:p w:rsidR="008E023E" w:rsidRDefault="008E023E" w:rsidP="008E023E">
      <w:pPr>
        <w:widowControl w:val="0"/>
        <w:autoSpaceDE w:val="0"/>
        <w:autoSpaceDN w:val="0"/>
        <w:adjustRightInd w:val="0"/>
        <w:ind w:firstLine="540"/>
        <w:jc w:val="center"/>
        <w:rPr>
          <w:rFonts w:ascii="Times New Roman" w:hAnsi="Times New Roman"/>
          <w:sz w:val="24"/>
          <w:szCs w:val="24"/>
        </w:rPr>
      </w:pPr>
    </w:p>
    <w:p w:rsidR="008E023E" w:rsidRDefault="008E023E" w:rsidP="00824517">
      <w:pPr>
        <w:jc w:val="center"/>
        <w:rPr>
          <w:rFonts w:ascii="Times New Roman" w:hAnsi="Times New Roman"/>
          <w:b/>
          <w:sz w:val="24"/>
          <w:szCs w:val="24"/>
        </w:rPr>
      </w:pPr>
      <w:r>
        <w:rPr>
          <w:rFonts w:ascii="Times New Roman" w:hAnsi="Times New Roman"/>
          <w:b/>
          <w:sz w:val="24"/>
          <w:szCs w:val="24"/>
        </w:rPr>
        <w:t>2. Цели, задачи и  муниципальной программы  «Развитие инфраструктуры »</w:t>
      </w:r>
    </w:p>
    <w:p w:rsidR="008E023E" w:rsidRDefault="008E023E" w:rsidP="008E023E">
      <w:pPr>
        <w:rPr>
          <w:rFonts w:ascii="Times New Roman" w:hAnsi="Times New Roman"/>
          <w:sz w:val="24"/>
          <w:szCs w:val="24"/>
        </w:rPr>
      </w:pPr>
    </w:p>
    <w:p w:rsidR="008E023E" w:rsidRDefault="008E023E" w:rsidP="008E023E">
      <w:pPr>
        <w:rPr>
          <w:rFonts w:ascii="Times New Roman" w:hAnsi="Times New Roman"/>
          <w:sz w:val="24"/>
          <w:szCs w:val="24"/>
        </w:rPr>
      </w:pPr>
    </w:p>
    <w:p w:rsidR="008E023E" w:rsidRDefault="008E023E" w:rsidP="008E023E">
      <w:pPr>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Цели и задачи водоснабжения Пальского сельского поселения</w:t>
      </w:r>
    </w:p>
    <w:p w:rsidR="008E023E" w:rsidRDefault="008E023E" w:rsidP="008E023E">
      <w:pPr>
        <w:ind w:firstLine="709"/>
        <w:jc w:val="both"/>
        <w:rPr>
          <w:rFonts w:ascii="Times New Roman" w:hAnsi="Times New Roman"/>
          <w:spacing w:val="-9"/>
          <w:sz w:val="24"/>
          <w:szCs w:val="24"/>
        </w:rPr>
      </w:pPr>
      <w:r>
        <w:rPr>
          <w:rFonts w:ascii="Times New Roman" w:hAnsi="Times New Roman"/>
          <w:b/>
          <w:spacing w:val="-9"/>
          <w:sz w:val="24"/>
          <w:szCs w:val="24"/>
        </w:rPr>
        <w:t>Цель.</w:t>
      </w:r>
      <w:r>
        <w:rPr>
          <w:rFonts w:ascii="Times New Roman" w:hAnsi="Times New Roman"/>
          <w:spacing w:val="-9"/>
          <w:sz w:val="24"/>
          <w:szCs w:val="24"/>
        </w:rPr>
        <w:t xml:space="preserve"> Повышение качества и надёжности предоставления коммунальной услуги  - водоснабжение, улучшение, создание устойчивых и эффективных механизмов для модернизации объектов водоснабжения.</w:t>
      </w:r>
    </w:p>
    <w:p w:rsidR="008E023E" w:rsidRDefault="008E023E" w:rsidP="008E023E">
      <w:pPr>
        <w:ind w:firstLine="709"/>
        <w:jc w:val="both"/>
        <w:rPr>
          <w:rFonts w:ascii="Times New Roman" w:hAnsi="Times New Roman"/>
          <w:spacing w:val="-9"/>
          <w:sz w:val="24"/>
          <w:szCs w:val="24"/>
        </w:rPr>
      </w:pPr>
      <w:r>
        <w:rPr>
          <w:rFonts w:ascii="Times New Roman" w:hAnsi="Times New Roman"/>
          <w:sz w:val="24"/>
          <w:szCs w:val="24"/>
        </w:rPr>
        <w:t xml:space="preserve"> </w:t>
      </w:r>
      <w:r>
        <w:rPr>
          <w:rFonts w:ascii="Times New Roman" w:hAnsi="Times New Roman"/>
          <w:b/>
          <w:sz w:val="24"/>
          <w:szCs w:val="24"/>
        </w:rPr>
        <w:t>Задачи.</w:t>
      </w:r>
      <w:r>
        <w:rPr>
          <w:rFonts w:ascii="Times New Roman" w:hAnsi="Times New Roman"/>
          <w:spacing w:val="-9"/>
          <w:sz w:val="24"/>
          <w:szCs w:val="24"/>
        </w:rPr>
        <w:t xml:space="preserve"> Максимальное внедрением энерго- ресурсосберегающих технологий, повышение надёжности, качества и долговечности объектов водоснабжения.</w:t>
      </w:r>
    </w:p>
    <w:p w:rsidR="008E023E" w:rsidRDefault="008E023E" w:rsidP="008E023E">
      <w:pPr>
        <w:jc w:val="both"/>
        <w:rPr>
          <w:rFonts w:ascii="Times New Roman" w:hAnsi="Times New Roman"/>
          <w:b/>
          <w:spacing w:val="-9"/>
          <w:sz w:val="28"/>
          <w:szCs w:val="28"/>
        </w:rPr>
      </w:pPr>
    </w:p>
    <w:p w:rsidR="008E023E" w:rsidRDefault="008E023E" w:rsidP="008E023E">
      <w:pPr>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Цели и задачи газоснабжения Пальского сельского поселения</w:t>
      </w:r>
    </w:p>
    <w:p w:rsidR="008E023E" w:rsidRDefault="008E023E" w:rsidP="008E023E">
      <w:pPr>
        <w:widowControl w:val="0"/>
        <w:autoSpaceDE w:val="0"/>
        <w:autoSpaceDN w:val="0"/>
        <w:adjustRightInd w:val="0"/>
        <w:ind w:firstLine="540"/>
        <w:jc w:val="both"/>
        <w:rPr>
          <w:rFonts w:ascii="Times New Roman" w:hAnsi="Times New Roman"/>
          <w:sz w:val="24"/>
          <w:szCs w:val="24"/>
        </w:rPr>
      </w:pPr>
    </w:p>
    <w:p w:rsidR="008E023E" w:rsidRDefault="008E023E" w:rsidP="008E023E">
      <w:pPr>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Развитие газификации населенных пунктов Пальского сельского поселения для повышения уровня обеспеченности (газификации) природным газом населения поселения, обеспечение условий подключения объектов нового строительства к сетям  газоснабжения ,  создание условий для развития отраслей народного и сельского  хозяйства</w:t>
      </w:r>
    </w:p>
    <w:p w:rsidR="008E023E" w:rsidRDefault="008E023E" w:rsidP="008E023E">
      <w:pPr>
        <w:ind w:firstLine="709"/>
        <w:jc w:val="both"/>
        <w:rPr>
          <w:rFonts w:ascii="Times New Roman" w:hAnsi="Times New Roman"/>
          <w:b/>
          <w:sz w:val="24"/>
          <w:szCs w:val="24"/>
        </w:rPr>
      </w:pPr>
      <w:r>
        <w:rPr>
          <w:rFonts w:ascii="Times New Roman" w:hAnsi="Times New Roman"/>
          <w:b/>
          <w:sz w:val="24"/>
          <w:szCs w:val="24"/>
        </w:rPr>
        <w:t>Задачи.</w:t>
      </w:r>
      <w:r>
        <w:rPr>
          <w:rFonts w:ascii="Times New Roman" w:hAnsi="Times New Roman"/>
          <w:sz w:val="24"/>
          <w:szCs w:val="24"/>
        </w:rPr>
        <w:t xml:space="preserve"> Создание условий надежного обеспечения газом потребителей; повышение эффективности использования природного газа;  строительство распределительных газовых сетей для увеличения объема потребления природного газа населением оптимизация загрузки существующих газовых сетей; создание благоприятных условий для привлечения внебюджетных источников финансирования в развитие газификации поселения; стимулирование развития сельскохозяйственного производства.</w:t>
      </w:r>
    </w:p>
    <w:p w:rsidR="008E023E" w:rsidRDefault="008E023E" w:rsidP="008E023E">
      <w:pPr>
        <w:widowControl w:val="0"/>
        <w:autoSpaceDE w:val="0"/>
        <w:autoSpaceDN w:val="0"/>
        <w:adjustRightInd w:val="0"/>
        <w:jc w:val="both"/>
        <w:rPr>
          <w:rFonts w:ascii="Times New Roman" w:hAnsi="Times New Roman"/>
          <w:sz w:val="24"/>
          <w:szCs w:val="24"/>
        </w:rPr>
      </w:pPr>
      <w:r>
        <w:rPr>
          <w:rFonts w:ascii="Times New Roman" w:hAnsi="Times New Roman"/>
          <w:spacing w:val="-9"/>
          <w:sz w:val="28"/>
          <w:szCs w:val="28"/>
        </w:rPr>
        <w:t xml:space="preserve">            </w:t>
      </w:r>
    </w:p>
    <w:p w:rsidR="008E023E" w:rsidRDefault="008E023E" w:rsidP="008E023E">
      <w:pPr>
        <w:ind w:firstLine="709"/>
        <w:jc w:val="both"/>
        <w:rPr>
          <w:rFonts w:ascii="Times New Roman" w:hAnsi="Times New Roman"/>
          <w:spacing w:val="-9"/>
          <w:sz w:val="24"/>
          <w:szCs w:val="24"/>
        </w:rPr>
      </w:pPr>
    </w:p>
    <w:p w:rsidR="008E023E" w:rsidRDefault="008E023E" w:rsidP="008E023E">
      <w:pPr>
        <w:ind w:firstLine="709"/>
        <w:jc w:val="both"/>
        <w:rPr>
          <w:rFonts w:ascii="Times New Roman" w:hAnsi="Times New Roman"/>
          <w:spacing w:val="-9"/>
          <w:sz w:val="24"/>
          <w:szCs w:val="24"/>
        </w:rPr>
      </w:pPr>
    </w:p>
    <w:p w:rsidR="008E023E" w:rsidRDefault="008E023E" w:rsidP="008E023E">
      <w:pPr>
        <w:ind w:firstLine="709"/>
        <w:jc w:val="both"/>
        <w:rPr>
          <w:rFonts w:ascii="Times New Roman" w:hAnsi="Times New Roman"/>
          <w:spacing w:val="-9"/>
          <w:sz w:val="24"/>
          <w:szCs w:val="24"/>
        </w:rPr>
      </w:pPr>
    </w:p>
    <w:p w:rsidR="008E023E" w:rsidRDefault="008E023E" w:rsidP="008E023E">
      <w:pPr>
        <w:rPr>
          <w:rFonts w:ascii="Times New Roman" w:hAnsi="Times New Roman"/>
          <w:sz w:val="28"/>
          <w:szCs w:val="28"/>
        </w:rPr>
        <w:sectPr w:rsidR="008E023E">
          <w:pgSz w:w="11906" w:h="16838"/>
          <w:pgMar w:top="363" w:right="567" w:bottom="1134" w:left="1418" w:header="709" w:footer="709" w:gutter="0"/>
          <w:cols w:space="720"/>
        </w:sectPr>
      </w:pPr>
    </w:p>
    <w:p w:rsidR="008E023E" w:rsidRPr="003677FB" w:rsidRDefault="008E023E" w:rsidP="00694ECF">
      <w:pPr>
        <w:autoSpaceDE w:val="0"/>
        <w:autoSpaceDN w:val="0"/>
        <w:adjustRightInd w:val="0"/>
        <w:jc w:val="right"/>
        <w:rPr>
          <w:rFonts w:ascii="Times New Roman" w:hAnsi="Times New Roman"/>
          <w:sz w:val="24"/>
          <w:szCs w:val="24"/>
        </w:rPr>
      </w:pPr>
      <w:r>
        <w:rPr>
          <w:rFonts w:ascii="Times New Roman" w:hAnsi="Times New Roman"/>
          <w:sz w:val="28"/>
          <w:szCs w:val="28"/>
        </w:rPr>
        <w:lastRenderedPageBreak/>
        <w:t xml:space="preserve">                                                                                                                                                                                                  </w:t>
      </w:r>
      <w:r w:rsidRPr="003677FB">
        <w:rPr>
          <w:rFonts w:ascii="Times New Roman" w:hAnsi="Times New Roman"/>
          <w:sz w:val="24"/>
          <w:szCs w:val="24"/>
        </w:rPr>
        <w:t xml:space="preserve">Приложение 2 </w:t>
      </w:r>
    </w:p>
    <w:p w:rsidR="008E023E" w:rsidRPr="003677FB" w:rsidRDefault="008E023E" w:rsidP="003677FB">
      <w:pPr>
        <w:autoSpaceDE w:val="0"/>
        <w:autoSpaceDN w:val="0"/>
        <w:adjustRightInd w:val="0"/>
        <w:jc w:val="center"/>
        <w:rPr>
          <w:rFonts w:ascii="Times New Roman" w:hAnsi="Times New Roman"/>
          <w:sz w:val="24"/>
          <w:szCs w:val="24"/>
        </w:rPr>
      </w:pPr>
      <w:r w:rsidRPr="003677FB">
        <w:rPr>
          <w:rFonts w:ascii="Times New Roman" w:hAnsi="Times New Roman"/>
          <w:sz w:val="24"/>
          <w:szCs w:val="24"/>
        </w:rPr>
        <w:t>ПЕРЕЧЕНЬ</w:t>
      </w:r>
    </w:p>
    <w:p w:rsidR="008E023E" w:rsidRPr="003677FB" w:rsidRDefault="008E023E" w:rsidP="008E023E">
      <w:pPr>
        <w:autoSpaceDE w:val="0"/>
        <w:autoSpaceDN w:val="0"/>
        <w:adjustRightInd w:val="0"/>
        <w:jc w:val="center"/>
        <w:rPr>
          <w:rFonts w:ascii="Times New Roman" w:hAnsi="Times New Roman"/>
          <w:sz w:val="24"/>
          <w:szCs w:val="24"/>
        </w:rPr>
      </w:pPr>
      <w:r w:rsidRPr="003677FB">
        <w:rPr>
          <w:rFonts w:ascii="Times New Roman" w:hAnsi="Times New Roman"/>
          <w:sz w:val="24"/>
          <w:szCs w:val="24"/>
        </w:rPr>
        <w:t>целевых показателей муниципальной программы (подпрограммы)</w:t>
      </w:r>
    </w:p>
    <w:p w:rsidR="008E023E" w:rsidRPr="003677FB" w:rsidRDefault="008E023E" w:rsidP="008E023E">
      <w:pPr>
        <w:autoSpaceDE w:val="0"/>
        <w:autoSpaceDN w:val="0"/>
        <w:adjustRightInd w:val="0"/>
        <w:jc w:val="center"/>
        <w:rPr>
          <w:rFonts w:ascii="Times New Roman" w:hAnsi="Times New Roman"/>
          <w:sz w:val="24"/>
          <w:szCs w:val="24"/>
        </w:rPr>
      </w:pPr>
      <w:r w:rsidRPr="003677FB">
        <w:rPr>
          <w:rFonts w:ascii="Times New Roman" w:hAnsi="Times New Roman"/>
          <w:b/>
          <w:sz w:val="24"/>
          <w:szCs w:val="24"/>
        </w:rPr>
        <w:t xml:space="preserve">« Развитие инфраструктуры» </w:t>
      </w:r>
    </w:p>
    <w:p w:rsidR="008E023E" w:rsidRPr="003677FB" w:rsidRDefault="00A273BD" w:rsidP="00A273BD">
      <w:pPr>
        <w:spacing w:line="240" w:lineRule="exact"/>
        <w:jc w:val="center"/>
        <w:rPr>
          <w:rFonts w:ascii="Times New Roman" w:hAnsi="Times New Roman"/>
          <w:sz w:val="24"/>
          <w:szCs w:val="24"/>
        </w:rPr>
      </w:pPr>
      <w:r w:rsidRPr="003677FB">
        <w:rPr>
          <w:rFonts w:ascii="Times New Roman" w:hAnsi="Times New Roman"/>
          <w:sz w:val="24"/>
          <w:szCs w:val="24"/>
        </w:rPr>
        <w:t xml:space="preserve">                       </w:t>
      </w:r>
      <w:r w:rsidR="008E023E" w:rsidRPr="003677FB">
        <w:rPr>
          <w:rFonts w:ascii="Times New Roman" w:hAnsi="Times New Roman"/>
          <w:sz w:val="24"/>
          <w:szCs w:val="24"/>
        </w:rPr>
        <w:t xml:space="preserve">(подпрограммы  1. «Водоснабжение  населенных пунктов поселения» 2. «Газификация  </w:t>
      </w:r>
      <w:r w:rsidRPr="003677FB">
        <w:rPr>
          <w:rFonts w:ascii="Times New Roman" w:hAnsi="Times New Roman"/>
          <w:sz w:val="24"/>
          <w:szCs w:val="24"/>
        </w:rPr>
        <w:t xml:space="preserve">            </w:t>
      </w:r>
      <w:r w:rsidR="008E023E" w:rsidRPr="003677FB">
        <w:rPr>
          <w:rFonts w:ascii="Times New Roman" w:hAnsi="Times New Roman"/>
          <w:sz w:val="24"/>
          <w:szCs w:val="24"/>
        </w:rPr>
        <w:t>населенных пунктов поселения»)</w:t>
      </w:r>
    </w:p>
    <w:p w:rsidR="008E023E" w:rsidRPr="003677FB" w:rsidRDefault="008E023E" w:rsidP="008E023E">
      <w:pPr>
        <w:jc w:val="both"/>
        <w:rPr>
          <w:rFonts w:ascii="Times New Roman" w:hAnsi="Times New Roman"/>
          <w:spacing w:val="-9"/>
          <w:sz w:val="24"/>
          <w:szCs w:val="24"/>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567"/>
        <w:gridCol w:w="1985"/>
        <w:gridCol w:w="1025"/>
        <w:gridCol w:w="1276"/>
        <w:gridCol w:w="1559"/>
      </w:tblGrid>
      <w:tr w:rsidR="008E023E" w:rsidRPr="003677FB" w:rsidTr="00A273BD">
        <w:trPr>
          <w:trHeight w:val="317"/>
        </w:trPr>
        <w:tc>
          <w:tcPr>
            <w:tcW w:w="1809" w:type="dxa"/>
            <w:vMerge w:val="restart"/>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line="276" w:lineRule="auto"/>
              <w:rPr>
                <w:rFonts w:ascii="Times New Roman" w:eastAsia="Calibri" w:hAnsi="Times New Roman"/>
                <w:sz w:val="24"/>
                <w:szCs w:val="24"/>
              </w:rPr>
            </w:pPr>
            <w:r w:rsidRPr="003677FB">
              <w:rPr>
                <w:rFonts w:ascii="Times New Roman" w:hAnsi="Times New Roman"/>
                <w:sz w:val="24"/>
                <w:szCs w:val="24"/>
              </w:rPr>
              <w:t xml:space="preserve">Наименование программы (подпрограммы), основных </w:t>
            </w:r>
          </w:p>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Наименование целевых показателей</w:t>
            </w:r>
          </w:p>
        </w:tc>
        <w:tc>
          <w:tcPr>
            <w:tcW w:w="567" w:type="dxa"/>
            <w:vMerge w:val="restart"/>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line="276" w:lineRule="auto"/>
              <w:rPr>
                <w:rFonts w:ascii="Times New Roman" w:eastAsia="Calibri" w:hAnsi="Times New Roman"/>
                <w:sz w:val="24"/>
                <w:szCs w:val="24"/>
              </w:rPr>
            </w:pPr>
            <w:r w:rsidRPr="003677FB">
              <w:rPr>
                <w:rFonts w:ascii="Times New Roman" w:hAnsi="Times New Roman"/>
                <w:sz w:val="24"/>
                <w:szCs w:val="24"/>
              </w:rPr>
              <w:t>Ед.</w:t>
            </w:r>
          </w:p>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изм.</w:t>
            </w:r>
          </w:p>
        </w:tc>
        <w:tc>
          <w:tcPr>
            <w:tcW w:w="5845" w:type="dxa"/>
            <w:gridSpan w:val="4"/>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after="80" w:line="276" w:lineRule="auto"/>
              <w:jc w:val="center"/>
              <w:rPr>
                <w:rFonts w:ascii="Times New Roman" w:eastAsia="Calibri" w:hAnsi="Times New Roman"/>
                <w:sz w:val="24"/>
                <w:szCs w:val="24"/>
                <w:lang w:eastAsia="en-US"/>
              </w:rPr>
            </w:pPr>
            <w:r w:rsidRPr="003677FB">
              <w:rPr>
                <w:rFonts w:ascii="Times New Roman" w:hAnsi="Times New Roman"/>
                <w:sz w:val="24"/>
                <w:szCs w:val="24"/>
              </w:rPr>
              <w:t>Значения целевых показателей</w:t>
            </w:r>
          </w:p>
        </w:tc>
      </w:tr>
      <w:tr w:rsidR="008E023E" w:rsidRPr="003677FB" w:rsidTr="00A273BD">
        <w:trPr>
          <w:trHeight w:val="1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E023E" w:rsidRPr="003677FB" w:rsidRDefault="008E023E">
            <w:pPr>
              <w:rPr>
                <w:rFonts w:ascii="Times New Roman" w:eastAsia="Calibri" w:hAnsi="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023E" w:rsidRPr="003677FB" w:rsidRDefault="008E023E">
            <w:pPr>
              <w:rPr>
                <w:rFonts w:ascii="Times New Roman" w:eastAsia="Calibri" w:hAnsi="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E023E" w:rsidRPr="003677FB" w:rsidRDefault="008E023E">
            <w:pPr>
              <w:rPr>
                <w:rFonts w:ascii="Times New Roman" w:eastAsia="Calibri"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на начало реализации программы</w:t>
            </w:r>
          </w:p>
        </w:tc>
        <w:tc>
          <w:tcPr>
            <w:tcW w:w="1025" w:type="dxa"/>
            <w:tcBorders>
              <w:top w:val="single" w:sz="4" w:space="0" w:color="auto"/>
              <w:left w:val="single" w:sz="4" w:space="0" w:color="auto"/>
              <w:bottom w:val="single" w:sz="4" w:space="0" w:color="auto"/>
              <w:right w:val="single" w:sz="4" w:space="0" w:color="auto"/>
            </w:tcBorders>
            <w:hideMark/>
          </w:tcPr>
          <w:p w:rsidR="008E023E" w:rsidRPr="003677FB" w:rsidRDefault="00694ECF">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2018</w:t>
            </w:r>
            <w:r w:rsidR="008E023E" w:rsidRPr="003677FB">
              <w:rPr>
                <w:rFonts w:ascii="Times New Roman" w:hAnsi="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hideMark/>
          </w:tcPr>
          <w:p w:rsidR="008E023E" w:rsidRPr="003677FB" w:rsidRDefault="00694ECF">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2019</w:t>
            </w:r>
            <w:r w:rsidR="008E023E" w:rsidRPr="003677FB">
              <w:rPr>
                <w:rFonts w:ascii="Times New Roman" w:hAnsi="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hideMark/>
          </w:tcPr>
          <w:p w:rsidR="008E023E" w:rsidRPr="003677FB" w:rsidRDefault="00694ECF">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2020</w:t>
            </w:r>
            <w:r w:rsidR="008E023E" w:rsidRPr="003677FB">
              <w:rPr>
                <w:rFonts w:ascii="Times New Roman" w:hAnsi="Times New Roman"/>
                <w:sz w:val="24"/>
                <w:szCs w:val="24"/>
              </w:rPr>
              <w:t>г.</w:t>
            </w:r>
          </w:p>
        </w:tc>
      </w:tr>
      <w:tr w:rsidR="008E023E" w:rsidRPr="003677FB" w:rsidTr="00A273BD">
        <w:trPr>
          <w:trHeight w:val="276"/>
        </w:trPr>
        <w:tc>
          <w:tcPr>
            <w:tcW w:w="9922" w:type="dxa"/>
            <w:gridSpan w:val="7"/>
            <w:tcBorders>
              <w:top w:val="single" w:sz="4" w:space="0" w:color="auto"/>
              <w:left w:val="single" w:sz="4" w:space="0" w:color="auto"/>
              <w:bottom w:val="single" w:sz="4" w:space="0" w:color="auto"/>
              <w:right w:val="single" w:sz="4" w:space="0" w:color="auto"/>
            </w:tcBorders>
            <w:hideMark/>
          </w:tcPr>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r w:rsidRPr="003677FB">
              <w:rPr>
                <w:rFonts w:ascii="Times New Roman" w:hAnsi="Times New Roman"/>
                <w:sz w:val="24"/>
                <w:szCs w:val="24"/>
              </w:rPr>
              <w:t>Программа «</w:t>
            </w:r>
            <w:r w:rsidRPr="003677FB">
              <w:rPr>
                <w:rFonts w:ascii="Times New Roman" w:hAnsi="Times New Roman"/>
                <w:b/>
                <w:sz w:val="24"/>
                <w:szCs w:val="24"/>
              </w:rPr>
              <w:t xml:space="preserve">  Развитие </w:t>
            </w:r>
            <w:r w:rsidR="00694ECF" w:rsidRPr="003677FB">
              <w:rPr>
                <w:rFonts w:ascii="Times New Roman" w:hAnsi="Times New Roman"/>
                <w:b/>
                <w:sz w:val="24"/>
                <w:szCs w:val="24"/>
              </w:rPr>
              <w:t>инфраструктуры</w:t>
            </w:r>
            <w:r w:rsidRPr="003677FB">
              <w:rPr>
                <w:rFonts w:ascii="Times New Roman" w:hAnsi="Times New Roman"/>
                <w:b/>
                <w:sz w:val="24"/>
                <w:szCs w:val="24"/>
              </w:rPr>
              <w:t>»</w:t>
            </w:r>
          </w:p>
        </w:tc>
      </w:tr>
      <w:tr w:rsidR="008E023E" w:rsidRPr="003677FB" w:rsidTr="00A273BD">
        <w:trPr>
          <w:trHeight w:val="652"/>
        </w:trPr>
        <w:tc>
          <w:tcPr>
            <w:tcW w:w="9922" w:type="dxa"/>
            <w:gridSpan w:val="7"/>
            <w:tcBorders>
              <w:top w:val="single" w:sz="4" w:space="0" w:color="auto"/>
              <w:left w:val="single" w:sz="4" w:space="0" w:color="auto"/>
              <w:bottom w:val="single" w:sz="4" w:space="0" w:color="auto"/>
              <w:right w:val="single" w:sz="4" w:space="0" w:color="auto"/>
            </w:tcBorders>
          </w:tcPr>
          <w:p w:rsidR="008E023E" w:rsidRPr="003677FB" w:rsidRDefault="008E023E">
            <w:pPr>
              <w:pStyle w:val="Default"/>
              <w:spacing w:line="276" w:lineRule="auto"/>
            </w:pPr>
            <w:r w:rsidRPr="003677FB">
              <w:t xml:space="preserve">       1.Подпрограмма «Водоснабжение  населенных пунктов поселения» </w:t>
            </w:r>
          </w:p>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p>
        </w:tc>
      </w:tr>
      <w:tr w:rsidR="00703E66" w:rsidRPr="003677FB" w:rsidTr="00A273BD">
        <w:trPr>
          <w:trHeight w:val="1141"/>
        </w:trPr>
        <w:tc>
          <w:tcPr>
            <w:tcW w:w="1809" w:type="dxa"/>
            <w:vMerge w:val="restart"/>
            <w:tcBorders>
              <w:top w:val="single" w:sz="4" w:space="0" w:color="auto"/>
              <w:left w:val="single" w:sz="4" w:space="0" w:color="auto"/>
              <w:right w:val="single" w:sz="4" w:space="0" w:color="auto"/>
            </w:tcBorders>
          </w:tcPr>
          <w:p w:rsidR="00703E66" w:rsidRPr="003677FB" w:rsidRDefault="00703E66">
            <w:pPr>
              <w:pStyle w:val="Default"/>
              <w:spacing w:line="276" w:lineRule="auto"/>
            </w:pPr>
            <w:r w:rsidRPr="003677FB">
              <w:t xml:space="preserve">         1.1 </w:t>
            </w:r>
            <w:r w:rsidR="004F62E3">
              <w:t>Реконструкция</w:t>
            </w:r>
            <w:r w:rsidRPr="003677FB">
              <w:t xml:space="preserve"> и ремонт  и замена объектов водоснабжения   поселения </w:t>
            </w:r>
          </w:p>
          <w:p w:rsidR="00703E66" w:rsidRPr="003677FB" w:rsidRDefault="00703E66">
            <w:pPr>
              <w:autoSpaceDE w:val="0"/>
              <w:autoSpaceDN w:val="0"/>
              <w:adjustRightInd w:val="0"/>
              <w:spacing w:line="276" w:lineRule="auto"/>
              <w:rPr>
                <w:rFonts w:ascii="Times New Roman" w:hAnsi="Times New Roman"/>
                <w:sz w:val="24"/>
                <w:szCs w:val="24"/>
              </w:rPr>
            </w:pPr>
          </w:p>
          <w:p w:rsidR="00703E66" w:rsidRPr="003677FB" w:rsidRDefault="00703E66">
            <w:pPr>
              <w:autoSpaceDE w:val="0"/>
              <w:autoSpaceDN w:val="0"/>
              <w:adjustRightInd w:val="0"/>
              <w:spacing w:line="276" w:lineRule="auto"/>
              <w:rPr>
                <w:rFonts w:ascii="Times New Roman" w:hAnsi="Times New Roman"/>
                <w:sz w:val="24"/>
                <w:szCs w:val="24"/>
              </w:rPr>
            </w:pPr>
          </w:p>
          <w:p w:rsidR="00703E66" w:rsidRPr="003677FB" w:rsidRDefault="00703E66">
            <w:pPr>
              <w:autoSpaceDE w:val="0"/>
              <w:autoSpaceDN w:val="0"/>
              <w:adjustRightInd w:val="0"/>
              <w:spacing w:after="80" w:line="276" w:lineRule="auto"/>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3E66" w:rsidRPr="003677FB" w:rsidRDefault="00703E66">
            <w:pPr>
              <w:autoSpaceDE w:val="0"/>
              <w:autoSpaceDN w:val="0"/>
              <w:adjustRightInd w:val="0"/>
              <w:spacing w:line="276" w:lineRule="auto"/>
              <w:rPr>
                <w:rFonts w:ascii="Times New Roman" w:eastAsia="Calibri" w:hAnsi="Times New Roman"/>
                <w:sz w:val="24"/>
                <w:szCs w:val="24"/>
              </w:rPr>
            </w:pPr>
          </w:p>
          <w:p w:rsidR="00703E66" w:rsidRPr="003677FB" w:rsidRDefault="00703E66">
            <w:pPr>
              <w:autoSpaceDE w:val="0"/>
              <w:autoSpaceDN w:val="0"/>
              <w:adjustRightInd w:val="0"/>
              <w:spacing w:line="276" w:lineRule="auto"/>
              <w:rPr>
                <w:rFonts w:ascii="Times New Roman" w:hAnsi="Times New Roman"/>
                <w:sz w:val="24"/>
                <w:szCs w:val="24"/>
              </w:rPr>
            </w:pPr>
            <w:r w:rsidRPr="003677FB">
              <w:rPr>
                <w:rFonts w:ascii="Times New Roman" w:hAnsi="Times New Roman"/>
                <w:sz w:val="24"/>
                <w:szCs w:val="24"/>
              </w:rPr>
              <w:t>Показатель 1.1.1.Протяженность сетей</w:t>
            </w:r>
          </w:p>
          <w:p w:rsidR="00703E66" w:rsidRPr="003677FB" w:rsidRDefault="00703E66">
            <w:pPr>
              <w:spacing w:after="80" w:line="276" w:lineRule="auto"/>
              <w:rPr>
                <w:rFonts w:ascii="Times New Roman" w:eastAsia="Calibri"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703E66" w:rsidRPr="003677FB" w:rsidRDefault="00703E66">
            <w:pPr>
              <w:autoSpaceDE w:val="0"/>
              <w:autoSpaceDN w:val="0"/>
              <w:adjustRightInd w:val="0"/>
              <w:spacing w:line="276" w:lineRule="auto"/>
              <w:rPr>
                <w:rFonts w:ascii="Times New Roman" w:eastAsia="Calibri" w:hAnsi="Times New Roman"/>
                <w:sz w:val="24"/>
                <w:szCs w:val="24"/>
              </w:rPr>
            </w:pPr>
          </w:p>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r w:rsidRPr="003677FB">
              <w:rPr>
                <w:rFonts w:ascii="Times New Roman" w:hAnsi="Times New Roman"/>
                <w:sz w:val="24"/>
                <w:szCs w:val="24"/>
              </w:rPr>
              <w:t>км</w:t>
            </w:r>
          </w:p>
          <w:p w:rsidR="00703E66" w:rsidRPr="003677FB" w:rsidRDefault="00703E66">
            <w:pPr>
              <w:spacing w:line="276" w:lineRule="auto"/>
              <w:rPr>
                <w:rFonts w:ascii="Times New Roman" w:hAnsi="Times New Roman"/>
                <w:sz w:val="24"/>
                <w:szCs w:val="24"/>
              </w:rPr>
            </w:pPr>
          </w:p>
          <w:p w:rsidR="00703E66" w:rsidRPr="003677FB" w:rsidRDefault="00703E66">
            <w:pPr>
              <w:spacing w:after="80" w:line="276" w:lineRule="auto"/>
              <w:rPr>
                <w:rFonts w:ascii="Times New Roman" w:eastAsia="Calibri"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autoSpaceDE w:val="0"/>
              <w:autoSpaceDN w:val="0"/>
              <w:adjustRightInd w:val="0"/>
              <w:spacing w:line="276" w:lineRule="auto"/>
              <w:jc w:val="center"/>
              <w:rPr>
                <w:rFonts w:ascii="Times New Roman" w:eastAsia="Calibri"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0.820</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lang w:eastAsia="en-US"/>
              </w:rPr>
            </w:pPr>
          </w:p>
        </w:tc>
        <w:tc>
          <w:tcPr>
            <w:tcW w:w="1025"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autoSpaceDE w:val="0"/>
              <w:autoSpaceDN w:val="0"/>
              <w:adjustRightInd w:val="0"/>
              <w:spacing w:line="276" w:lineRule="auto"/>
              <w:jc w:val="center"/>
              <w:rPr>
                <w:rFonts w:ascii="Times New Roman" w:eastAsia="Calibri" w:hAnsi="Times New Roman"/>
                <w:sz w:val="24"/>
                <w:szCs w:val="24"/>
              </w:rPr>
            </w:pPr>
          </w:p>
          <w:p w:rsidR="00703E66" w:rsidRPr="003677FB" w:rsidRDefault="00703E66" w:rsidP="00A273BD">
            <w:pPr>
              <w:autoSpaceDE w:val="0"/>
              <w:autoSpaceDN w:val="0"/>
              <w:adjustRightInd w:val="0"/>
              <w:spacing w:line="276" w:lineRule="auto"/>
              <w:jc w:val="center"/>
              <w:rPr>
                <w:rFonts w:ascii="Times New Roman" w:hAnsi="Times New Roman"/>
                <w:sz w:val="24"/>
                <w:szCs w:val="24"/>
              </w:rPr>
            </w:pPr>
          </w:p>
          <w:p w:rsidR="00703E66" w:rsidRPr="003677FB" w:rsidRDefault="00703E66" w:rsidP="00A273BD">
            <w:pPr>
              <w:autoSpaceDE w:val="0"/>
              <w:autoSpaceDN w:val="0"/>
              <w:adjustRightInd w:val="0"/>
              <w:spacing w:line="276" w:lineRule="auto"/>
              <w:jc w:val="center"/>
              <w:rPr>
                <w:rFonts w:ascii="Times New Roman" w:hAnsi="Times New Roman"/>
                <w:sz w:val="24"/>
                <w:szCs w:val="24"/>
              </w:rPr>
            </w:pPr>
            <w:r w:rsidRPr="003677FB">
              <w:rPr>
                <w:rFonts w:ascii="Times New Roman" w:hAnsi="Times New Roman"/>
                <w:sz w:val="24"/>
                <w:szCs w:val="24"/>
              </w:rPr>
              <w:t>0.900</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autoSpaceDE w:val="0"/>
              <w:autoSpaceDN w:val="0"/>
              <w:adjustRightInd w:val="0"/>
              <w:spacing w:line="276" w:lineRule="auto"/>
              <w:jc w:val="center"/>
              <w:rPr>
                <w:rFonts w:ascii="Times New Roman" w:eastAsia="Calibri" w:hAnsi="Times New Roman"/>
                <w:sz w:val="24"/>
                <w:szCs w:val="24"/>
              </w:rPr>
            </w:pPr>
          </w:p>
          <w:p w:rsidR="00703E66" w:rsidRPr="003677FB" w:rsidRDefault="00703E66" w:rsidP="00A273BD">
            <w:pPr>
              <w:autoSpaceDE w:val="0"/>
              <w:autoSpaceDN w:val="0"/>
              <w:adjustRightInd w:val="0"/>
              <w:spacing w:line="276" w:lineRule="auto"/>
              <w:jc w:val="center"/>
              <w:rPr>
                <w:rFonts w:ascii="Times New Roman" w:hAnsi="Times New Roman"/>
                <w:sz w:val="24"/>
                <w:szCs w:val="24"/>
              </w:rPr>
            </w:pPr>
          </w:p>
          <w:p w:rsidR="00703E66" w:rsidRPr="003677FB" w:rsidRDefault="00703E66" w:rsidP="00A273BD">
            <w:pPr>
              <w:autoSpaceDE w:val="0"/>
              <w:autoSpaceDN w:val="0"/>
              <w:adjustRightInd w:val="0"/>
              <w:spacing w:line="276" w:lineRule="auto"/>
              <w:jc w:val="center"/>
              <w:rPr>
                <w:rFonts w:ascii="Times New Roman" w:hAnsi="Times New Roman"/>
                <w:sz w:val="24"/>
                <w:szCs w:val="24"/>
              </w:rPr>
            </w:pPr>
            <w:r w:rsidRPr="003677FB">
              <w:rPr>
                <w:rFonts w:ascii="Times New Roman" w:hAnsi="Times New Roman"/>
                <w:sz w:val="24"/>
                <w:szCs w:val="24"/>
              </w:rPr>
              <w:t>0.970</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autoSpaceDE w:val="0"/>
              <w:autoSpaceDN w:val="0"/>
              <w:adjustRightInd w:val="0"/>
              <w:spacing w:line="276" w:lineRule="auto"/>
              <w:jc w:val="center"/>
              <w:rPr>
                <w:rFonts w:ascii="Times New Roman" w:eastAsia="Calibri"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1.040</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lang w:eastAsia="en-US"/>
              </w:rPr>
            </w:pPr>
          </w:p>
        </w:tc>
      </w:tr>
      <w:tr w:rsidR="00703E66" w:rsidRPr="003677FB" w:rsidTr="00E36620">
        <w:trPr>
          <w:trHeight w:val="1574"/>
        </w:trPr>
        <w:tc>
          <w:tcPr>
            <w:tcW w:w="1809" w:type="dxa"/>
            <w:vMerge/>
            <w:tcBorders>
              <w:left w:val="single" w:sz="4" w:space="0" w:color="auto"/>
              <w:bottom w:val="single" w:sz="4" w:space="0" w:color="auto"/>
              <w:right w:val="single" w:sz="4" w:space="0" w:color="auto"/>
            </w:tcBorders>
          </w:tcPr>
          <w:p w:rsidR="00703E66" w:rsidRPr="003677FB" w:rsidRDefault="00703E66">
            <w:pPr>
              <w:pStyle w:val="Default"/>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703E66" w:rsidRPr="003677FB" w:rsidRDefault="00703E66" w:rsidP="00703E66">
            <w:pPr>
              <w:autoSpaceDE w:val="0"/>
              <w:autoSpaceDN w:val="0"/>
              <w:adjustRightInd w:val="0"/>
              <w:spacing w:line="276" w:lineRule="auto"/>
              <w:rPr>
                <w:rFonts w:ascii="Times New Roman" w:eastAsia="Calibri" w:hAnsi="Times New Roman"/>
                <w:sz w:val="24"/>
                <w:szCs w:val="24"/>
              </w:rPr>
            </w:pPr>
            <w:r w:rsidRPr="003677FB">
              <w:rPr>
                <w:rFonts w:ascii="Times New Roman" w:hAnsi="Times New Roman"/>
                <w:sz w:val="24"/>
                <w:szCs w:val="24"/>
              </w:rPr>
              <w:t>1.1.2.Объекты,сооружения  подлежащие модэрнизации и замене</w:t>
            </w:r>
          </w:p>
        </w:tc>
        <w:tc>
          <w:tcPr>
            <w:tcW w:w="567" w:type="dxa"/>
            <w:tcBorders>
              <w:top w:val="single" w:sz="4" w:space="0" w:color="auto"/>
              <w:left w:val="single" w:sz="4" w:space="0" w:color="auto"/>
              <w:bottom w:val="single" w:sz="4" w:space="0" w:color="auto"/>
              <w:right w:val="single" w:sz="4" w:space="0" w:color="auto"/>
            </w:tcBorders>
          </w:tcPr>
          <w:p w:rsidR="00703E66" w:rsidRPr="003677FB" w:rsidRDefault="00703E66">
            <w:pPr>
              <w:spacing w:line="276" w:lineRule="auto"/>
              <w:rPr>
                <w:rFonts w:ascii="Times New Roman" w:hAnsi="Times New Roman"/>
                <w:sz w:val="24"/>
                <w:szCs w:val="24"/>
              </w:rPr>
            </w:pPr>
            <w:r w:rsidRPr="003677FB">
              <w:rPr>
                <w:rFonts w:ascii="Times New Roman" w:hAnsi="Times New Roman"/>
                <w:sz w:val="24"/>
                <w:szCs w:val="24"/>
              </w:rPr>
              <w:t>шт.</w:t>
            </w:r>
          </w:p>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p>
          <w:p w:rsidR="00703E66" w:rsidRPr="003677FB" w:rsidRDefault="00703E66" w:rsidP="00703E66">
            <w:pPr>
              <w:spacing w:after="80" w:line="276" w:lineRule="auto"/>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0</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ind w:firstLine="708"/>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2</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1</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3E66" w:rsidRPr="003677FB" w:rsidRDefault="00703E66" w:rsidP="00A273BD">
            <w:pPr>
              <w:spacing w:line="276" w:lineRule="auto"/>
              <w:jc w:val="center"/>
              <w:rPr>
                <w:rFonts w:ascii="Times New Roman" w:hAnsi="Times New Roman"/>
                <w:sz w:val="24"/>
                <w:szCs w:val="24"/>
              </w:rPr>
            </w:pPr>
            <w:r w:rsidRPr="003677FB">
              <w:rPr>
                <w:rFonts w:ascii="Times New Roman" w:hAnsi="Times New Roman"/>
                <w:sz w:val="24"/>
                <w:szCs w:val="24"/>
              </w:rPr>
              <w:t>1</w:t>
            </w: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line="276" w:lineRule="auto"/>
              <w:jc w:val="center"/>
              <w:rPr>
                <w:rFonts w:ascii="Times New Roman" w:hAnsi="Times New Roman"/>
                <w:sz w:val="24"/>
                <w:szCs w:val="24"/>
              </w:rPr>
            </w:pPr>
          </w:p>
          <w:p w:rsidR="00703E66" w:rsidRPr="003677FB" w:rsidRDefault="00703E66" w:rsidP="00A273BD">
            <w:pPr>
              <w:spacing w:after="80" w:line="276" w:lineRule="auto"/>
              <w:jc w:val="center"/>
              <w:rPr>
                <w:rFonts w:ascii="Times New Roman" w:eastAsia="Calibri" w:hAnsi="Times New Roman"/>
                <w:sz w:val="24"/>
                <w:szCs w:val="24"/>
              </w:rPr>
            </w:pPr>
          </w:p>
        </w:tc>
      </w:tr>
      <w:tr w:rsidR="00703E66" w:rsidRPr="003677FB" w:rsidTr="00A273BD">
        <w:trPr>
          <w:trHeight w:val="885"/>
        </w:trPr>
        <w:tc>
          <w:tcPr>
            <w:tcW w:w="1809" w:type="dxa"/>
            <w:vMerge w:val="restart"/>
            <w:tcBorders>
              <w:left w:val="single" w:sz="4" w:space="0" w:color="auto"/>
              <w:right w:val="single" w:sz="4" w:space="0" w:color="auto"/>
            </w:tcBorders>
          </w:tcPr>
          <w:p w:rsidR="00703E66" w:rsidRPr="003677FB" w:rsidRDefault="00703E66">
            <w:pPr>
              <w:autoSpaceDE w:val="0"/>
              <w:autoSpaceDN w:val="0"/>
              <w:adjustRightInd w:val="0"/>
              <w:spacing w:after="80" w:line="276" w:lineRule="auto"/>
              <w:rPr>
                <w:rFonts w:ascii="Times New Roman" w:hAnsi="Times New Roman"/>
                <w:sz w:val="24"/>
                <w:szCs w:val="24"/>
              </w:rPr>
            </w:pPr>
          </w:p>
          <w:p w:rsidR="00703E66" w:rsidRPr="003677FB" w:rsidRDefault="00703E66" w:rsidP="00703E66">
            <w:pPr>
              <w:autoSpaceDE w:val="0"/>
              <w:autoSpaceDN w:val="0"/>
              <w:adjustRightInd w:val="0"/>
              <w:spacing w:after="80" w:line="276" w:lineRule="auto"/>
              <w:rPr>
                <w:rFonts w:ascii="Times New Roman" w:hAnsi="Times New Roman"/>
                <w:sz w:val="24"/>
                <w:szCs w:val="24"/>
              </w:rPr>
            </w:pPr>
            <w:r w:rsidRPr="003677FB">
              <w:rPr>
                <w:rFonts w:ascii="Times New Roman" w:hAnsi="Times New Roman"/>
                <w:sz w:val="24"/>
                <w:szCs w:val="24"/>
              </w:rPr>
              <w:t>1.2.Ремонт водопровода ,колодцев</w:t>
            </w:r>
          </w:p>
        </w:tc>
        <w:tc>
          <w:tcPr>
            <w:tcW w:w="1701" w:type="dxa"/>
            <w:tcBorders>
              <w:top w:val="single" w:sz="4" w:space="0" w:color="auto"/>
              <w:left w:val="single" w:sz="4" w:space="0" w:color="auto"/>
              <w:bottom w:val="single" w:sz="4" w:space="0" w:color="auto"/>
              <w:right w:val="single" w:sz="4" w:space="0" w:color="auto"/>
            </w:tcBorders>
          </w:tcPr>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r w:rsidRPr="003677FB">
              <w:rPr>
                <w:rFonts w:ascii="Times New Roman" w:hAnsi="Times New Roman"/>
                <w:sz w:val="24"/>
                <w:szCs w:val="24"/>
              </w:rPr>
              <w:t>1.2.1ликвидация порывов</w:t>
            </w:r>
          </w:p>
          <w:p w:rsidR="00703E66" w:rsidRPr="003677FB" w:rsidRDefault="00703E66" w:rsidP="00703E66">
            <w:pPr>
              <w:spacing w:after="80"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p>
          <w:p w:rsidR="00703E66" w:rsidRPr="003677FB" w:rsidRDefault="00703E66">
            <w:pPr>
              <w:spacing w:line="276" w:lineRule="auto"/>
              <w:rPr>
                <w:rFonts w:ascii="Times New Roman" w:hAnsi="Times New Roman"/>
                <w:sz w:val="24"/>
                <w:szCs w:val="24"/>
              </w:rPr>
            </w:pPr>
            <w:r w:rsidRPr="003677FB">
              <w:rPr>
                <w:rFonts w:ascii="Times New Roman" w:hAnsi="Times New Roman"/>
                <w:sz w:val="24"/>
                <w:szCs w:val="24"/>
              </w:rPr>
              <w:t>шт.</w:t>
            </w:r>
          </w:p>
          <w:p w:rsidR="00703E66" w:rsidRPr="003677FB" w:rsidRDefault="00703E66" w:rsidP="00703E66">
            <w:pPr>
              <w:spacing w:after="80" w:line="276"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r w:rsidRPr="003677FB">
              <w:rPr>
                <w:rFonts w:ascii="Times New Roman" w:hAnsi="Times New Roman"/>
                <w:sz w:val="24"/>
                <w:szCs w:val="24"/>
              </w:rPr>
              <w:t>2</w:t>
            </w:r>
          </w:p>
          <w:p w:rsidR="00703E66" w:rsidRPr="003677FB" w:rsidRDefault="00703E66" w:rsidP="00163C28">
            <w:pPr>
              <w:spacing w:after="80" w:line="276" w:lineRule="auto"/>
              <w:jc w:val="center"/>
              <w:rPr>
                <w:rFonts w:ascii="Times New Roman" w:hAnsi="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r w:rsidRPr="003677FB">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r w:rsidRPr="003677FB">
              <w:rPr>
                <w:rFonts w:ascii="Times New Roman" w:hAnsi="Times New Roman"/>
                <w:sz w:val="24"/>
                <w:szCs w:val="24"/>
              </w:rPr>
              <w:t>1</w:t>
            </w:r>
          </w:p>
          <w:p w:rsidR="00703E66" w:rsidRPr="003677FB" w:rsidRDefault="00703E66" w:rsidP="00163C28">
            <w:pPr>
              <w:spacing w:after="80"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line="276" w:lineRule="auto"/>
              <w:jc w:val="center"/>
              <w:rPr>
                <w:rFonts w:ascii="Times New Roman" w:hAnsi="Times New Roman"/>
                <w:sz w:val="24"/>
                <w:szCs w:val="24"/>
              </w:rPr>
            </w:pPr>
            <w:r w:rsidRPr="003677FB">
              <w:rPr>
                <w:rFonts w:ascii="Times New Roman" w:hAnsi="Times New Roman"/>
                <w:sz w:val="24"/>
                <w:szCs w:val="24"/>
              </w:rPr>
              <w:t>1</w:t>
            </w:r>
          </w:p>
        </w:tc>
      </w:tr>
      <w:tr w:rsidR="00703E66" w:rsidRPr="003677FB" w:rsidTr="00A273BD">
        <w:trPr>
          <w:trHeight w:val="1305"/>
        </w:trPr>
        <w:tc>
          <w:tcPr>
            <w:tcW w:w="1809" w:type="dxa"/>
            <w:vMerge/>
            <w:tcBorders>
              <w:left w:val="single" w:sz="4" w:space="0" w:color="auto"/>
              <w:bottom w:val="single" w:sz="4" w:space="0" w:color="auto"/>
              <w:right w:val="single" w:sz="4" w:space="0" w:color="auto"/>
            </w:tcBorders>
          </w:tcPr>
          <w:p w:rsidR="00703E66" w:rsidRPr="003677FB" w:rsidRDefault="00703E66">
            <w:pPr>
              <w:autoSpaceDE w:val="0"/>
              <w:autoSpaceDN w:val="0"/>
              <w:adjustRightInd w:val="0"/>
              <w:spacing w:after="80" w:line="27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3E66" w:rsidRPr="003677FB" w:rsidRDefault="00703E66" w:rsidP="00703E66">
            <w:pPr>
              <w:spacing w:after="80" w:line="276" w:lineRule="auto"/>
              <w:rPr>
                <w:rFonts w:ascii="Times New Roman" w:hAnsi="Times New Roman"/>
                <w:sz w:val="24"/>
                <w:szCs w:val="24"/>
              </w:rPr>
            </w:pPr>
            <w:r w:rsidRPr="003677FB">
              <w:rPr>
                <w:rFonts w:ascii="Times New Roman" w:hAnsi="Times New Roman"/>
                <w:sz w:val="24"/>
                <w:szCs w:val="24"/>
              </w:rPr>
              <w:t>1.2.2.Ремонт колодцев</w:t>
            </w:r>
          </w:p>
        </w:tc>
        <w:tc>
          <w:tcPr>
            <w:tcW w:w="567" w:type="dxa"/>
            <w:tcBorders>
              <w:top w:val="single" w:sz="4" w:space="0" w:color="auto"/>
              <w:left w:val="single" w:sz="4" w:space="0" w:color="auto"/>
              <w:bottom w:val="single" w:sz="4" w:space="0" w:color="auto"/>
              <w:right w:val="single" w:sz="4" w:space="0" w:color="auto"/>
            </w:tcBorders>
          </w:tcPr>
          <w:p w:rsidR="00703E66" w:rsidRPr="003677FB" w:rsidRDefault="00703E66">
            <w:pPr>
              <w:spacing w:line="276" w:lineRule="auto"/>
              <w:rPr>
                <w:rFonts w:ascii="Times New Roman" w:hAnsi="Times New Roman"/>
                <w:sz w:val="24"/>
                <w:szCs w:val="24"/>
              </w:rPr>
            </w:pPr>
          </w:p>
          <w:p w:rsidR="00703E66" w:rsidRPr="003677FB" w:rsidRDefault="00703E66" w:rsidP="00703E66">
            <w:pPr>
              <w:spacing w:after="80" w:line="276" w:lineRule="auto"/>
              <w:rPr>
                <w:rFonts w:ascii="Times New Roman" w:hAnsi="Times New Roman"/>
                <w:sz w:val="24"/>
                <w:szCs w:val="24"/>
              </w:rPr>
            </w:pPr>
            <w:r w:rsidRPr="003677FB">
              <w:rPr>
                <w:rFonts w:ascii="Times New Roman" w:hAnsi="Times New Roman"/>
                <w:sz w:val="24"/>
                <w:szCs w:val="24"/>
              </w:rPr>
              <w:t>шт.</w:t>
            </w:r>
          </w:p>
        </w:tc>
        <w:tc>
          <w:tcPr>
            <w:tcW w:w="1985"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after="80" w:line="276" w:lineRule="auto"/>
              <w:jc w:val="center"/>
              <w:rPr>
                <w:rFonts w:ascii="Times New Roman" w:hAnsi="Times New Roman"/>
                <w:sz w:val="24"/>
                <w:szCs w:val="24"/>
              </w:rPr>
            </w:pPr>
          </w:p>
          <w:p w:rsidR="00703E66" w:rsidRPr="003677FB" w:rsidRDefault="00A273BD" w:rsidP="00163C28">
            <w:pPr>
              <w:spacing w:after="80" w:line="276" w:lineRule="auto"/>
              <w:jc w:val="center"/>
              <w:rPr>
                <w:rFonts w:ascii="Times New Roman" w:hAnsi="Times New Roman"/>
                <w:sz w:val="24"/>
                <w:szCs w:val="24"/>
              </w:rPr>
            </w:pPr>
            <w:r w:rsidRPr="003677FB">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after="80" w:line="276" w:lineRule="auto"/>
              <w:jc w:val="center"/>
              <w:rPr>
                <w:rFonts w:ascii="Times New Roman" w:hAnsi="Times New Roman"/>
                <w:sz w:val="24"/>
                <w:szCs w:val="24"/>
              </w:rPr>
            </w:pPr>
            <w:r w:rsidRPr="003677FB">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273BD" w:rsidRPr="003677FB" w:rsidRDefault="00A273BD" w:rsidP="00163C28">
            <w:pPr>
              <w:spacing w:after="80" w:line="276" w:lineRule="auto"/>
              <w:jc w:val="center"/>
              <w:rPr>
                <w:rFonts w:ascii="Times New Roman" w:hAnsi="Times New Roman"/>
                <w:sz w:val="24"/>
                <w:szCs w:val="24"/>
              </w:rPr>
            </w:pPr>
          </w:p>
          <w:p w:rsidR="00703E66" w:rsidRPr="003677FB" w:rsidRDefault="00703E66" w:rsidP="00163C28">
            <w:pPr>
              <w:spacing w:after="80" w:line="276" w:lineRule="auto"/>
              <w:jc w:val="center"/>
              <w:rPr>
                <w:rFonts w:ascii="Times New Roman" w:hAnsi="Times New Roman"/>
                <w:sz w:val="24"/>
                <w:szCs w:val="24"/>
              </w:rPr>
            </w:pPr>
            <w:r w:rsidRPr="003677FB">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3E66" w:rsidRPr="003677FB" w:rsidRDefault="00703E66" w:rsidP="00163C28">
            <w:pPr>
              <w:spacing w:line="276" w:lineRule="auto"/>
              <w:jc w:val="center"/>
              <w:rPr>
                <w:rFonts w:ascii="Times New Roman" w:hAnsi="Times New Roman"/>
                <w:sz w:val="24"/>
                <w:szCs w:val="24"/>
              </w:rPr>
            </w:pPr>
          </w:p>
          <w:p w:rsidR="00703E66" w:rsidRPr="003677FB" w:rsidRDefault="00703E66" w:rsidP="00163C28">
            <w:pPr>
              <w:spacing w:after="80" w:line="276" w:lineRule="auto"/>
              <w:jc w:val="center"/>
              <w:rPr>
                <w:rFonts w:ascii="Times New Roman" w:hAnsi="Times New Roman"/>
                <w:sz w:val="24"/>
                <w:szCs w:val="24"/>
              </w:rPr>
            </w:pPr>
            <w:r w:rsidRPr="003677FB">
              <w:rPr>
                <w:rFonts w:ascii="Times New Roman" w:hAnsi="Times New Roman"/>
                <w:sz w:val="24"/>
                <w:szCs w:val="24"/>
              </w:rPr>
              <w:t>1</w:t>
            </w:r>
          </w:p>
        </w:tc>
      </w:tr>
      <w:tr w:rsidR="008E023E" w:rsidRPr="003677FB" w:rsidTr="00A273BD">
        <w:trPr>
          <w:trHeight w:val="309"/>
        </w:trPr>
        <w:tc>
          <w:tcPr>
            <w:tcW w:w="9922" w:type="dxa"/>
            <w:gridSpan w:val="7"/>
            <w:tcBorders>
              <w:top w:val="single" w:sz="4" w:space="0" w:color="auto"/>
              <w:left w:val="single" w:sz="4" w:space="0" w:color="auto"/>
              <w:bottom w:val="single" w:sz="4" w:space="0" w:color="auto"/>
              <w:right w:val="single" w:sz="4" w:space="0" w:color="auto"/>
            </w:tcBorders>
          </w:tcPr>
          <w:p w:rsidR="008E023E" w:rsidRPr="003677FB" w:rsidRDefault="008E023E" w:rsidP="008E023E">
            <w:pPr>
              <w:spacing w:line="276" w:lineRule="auto"/>
              <w:rPr>
                <w:rFonts w:ascii="Times New Roman" w:eastAsia="Calibri" w:hAnsi="Times New Roman"/>
                <w:sz w:val="24"/>
                <w:szCs w:val="24"/>
              </w:rPr>
            </w:pPr>
            <w:r w:rsidRPr="003677FB">
              <w:rPr>
                <w:rFonts w:ascii="Times New Roman" w:hAnsi="Times New Roman"/>
                <w:sz w:val="24"/>
                <w:szCs w:val="24"/>
              </w:rPr>
              <w:t>Подпрограмма2 «Газификация населенных пунктов поселения»</w:t>
            </w:r>
          </w:p>
        </w:tc>
      </w:tr>
      <w:tr w:rsidR="008E023E" w:rsidRPr="003677FB" w:rsidTr="00A273BD">
        <w:trPr>
          <w:trHeight w:val="317"/>
        </w:trPr>
        <w:tc>
          <w:tcPr>
            <w:tcW w:w="1809" w:type="dxa"/>
            <w:tcBorders>
              <w:top w:val="single" w:sz="4" w:space="0" w:color="auto"/>
              <w:left w:val="single" w:sz="4" w:space="0" w:color="auto"/>
              <w:bottom w:val="single" w:sz="4" w:space="0" w:color="auto"/>
              <w:right w:val="single" w:sz="4" w:space="0" w:color="auto"/>
            </w:tcBorders>
          </w:tcPr>
          <w:p w:rsidR="008E023E" w:rsidRPr="003677FB" w:rsidRDefault="008E023E">
            <w:pPr>
              <w:spacing w:line="276" w:lineRule="auto"/>
              <w:rPr>
                <w:rFonts w:ascii="Times New Roman" w:eastAsia="Calibri" w:hAnsi="Times New Roman"/>
                <w:sz w:val="24"/>
                <w:szCs w:val="24"/>
              </w:rPr>
            </w:pPr>
            <w:r w:rsidRPr="003677FB">
              <w:rPr>
                <w:rFonts w:ascii="Times New Roman" w:hAnsi="Times New Roman"/>
                <w:sz w:val="24"/>
                <w:szCs w:val="24"/>
              </w:rPr>
              <w:t xml:space="preserve">   2.1. Строительство распределительного газопровода </w:t>
            </w:r>
          </w:p>
          <w:p w:rsidR="0035710A" w:rsidRPr="003677FB" w:rsidRDefault="008E023E">
            <w:pPr>
              <w:spacing w:line="276" w:lineRule="auto"/>
              <w:rPr>
                <w:rFonts w:ascii="Times New Roman" w:hAnsi="Times New Roman"/>
                <w:sz w:val="24"/>
                <w:szCs w:val="24"/>
              </w:rPr>
            </w:pPr>
            <w:r w:rsidRPr="003677FB">
              <w:rPr>
                <w:rFonts w:ascii="Times New Roman" w:hAnsi="Times New Roman"/>
                <w:sz w:val="24"/>
                <w:szCs w:val="24"/>
              </w:rPr>
              <w:t xml:space="preserve">  </w:t>
            </w:r>
          </w:p>
          <w:p w:rsidR="008E023E" w:rsidRPr="003677FB" w:rsidRDefault="008E023E">
            <w:pPr>
              <w:spacing w:line="276" w:lineRule="auto"/>
              <w:rPr>
                <w:rFonts w:ascii="Times New Roman" w:hAnsi="Times New Roman"/>
                <w:sz w:val="24"/>
                <w:szCs w:val="24"/>
              </w:rPr>
            </w:pPr>
            <w:r w:rsidRPr="003677FB">
              <w:rPr>
                <w:rFonts w:ascii="Times New Roman" w:hAnsi="Times New Roman"/>
                <w:sz w:val="24"/>
                <w:szCs w:val="24"/>
              </w:rPr>
              <w:t xml:space="preserve">2.2. Содержание газопровода </w:t>
            </w:r>
          </w:p>
          <w:p w:rsidR="008E023E" w:rsidRPr="003677FB" w:rsidRDefault="008E023E">
            <w:pPr>
              <w:spacing w:line="276" w:lineRule="auto"/>
              <w:rPr>
                <w:rFonts w:ascii="Times New Roman" w:hAnsi="Times New Roman"/>
                <w:sz w:val="24"/>
                <w:szCs w:val="24"/>
              </w:rPr>
            </w:pPr>
          </w:p>
          <w:p w:rsidR="008E023E" w:rsidRPr="003677FB" w:rsidRDefault="008E023E">
            <w:pPr>
              <w:pStyle w:val="Default"/>
              <w:spacing w:line="276" w:lineRule="auto"/>
            </w:pPr>
            <w:r w:rsidRPr="003677FB">
              <w:t xml:space="preserve">        </w:t>
            </w:r>
          </w:p>
        </w:tc>
        <w:tc>
          <w:tcPr>
            <w:tcW w:w="1701" w:type="dxa"/>
            <w:tcBorders>
              <w:top w:val="single" w:sz="4" w:space="0" w:color="auto"/>
              <w:left w:val="single" w:sz="4" w:space="0" w:color="auto"/>
              <w:bottom w:val="single" w:sz="4" w:space="0" w:color="auto"/>
              <w:right w:val="single" w:sz="4" w:space="0" w:color="auto"/>
            </w:tcBorders>
          </w:tcPr>
          <w:p w:rsidR="008E023E" w:rsidRPr="003677FB" w:rsidRDefault="008E023E">
            <w:pPr>
              <w:spacing w:line="276" w:lineRule="auto"/>
              <w:rPr>
                <w:rFonts w:ascii="Times New Roman" w:eastAsia="Calibri" w:hAnsi="Times New Roman"/>
                <w:sz w:val="24"/>
                <w:szCs w:val="24"/>
              </w:rPr>
            </w:pPr>
            <w:r w:rsidRPr="003677FB">
              <w:rPr>
                <w:rFonts w:ascii="Times New Roman" w:hAnsi="Times New Roman"/>
                <w:sz w:val="24"/>
                <w:szCs w:val="24"/>
              </w:rPr>
              <w:t>2.1.1.Строительство газопровода</w:t>
            </w:r>
          </w:p>
          <w:p w:rsidR="008E023E" w:rsidRPr="003677FB" w:rsidRDefault="008E023E">
            <w:pPr>
              <w:spacing w:line="276" w:lineRule="auto"/>
              <w:rPr>
                <w:rFonts w:ascii="Times New Roman" w:hAnsi="Times New Roman"/>
                <w:sz w:val="24"/>
                <w:szCs w:val="24"/>
              </w:rPr>
            </w:pPr>
          </w:p>
          <w:p w:rsidR="008E023E" w:rsidRPr="003677FB" w:rsidRDefault="008E023E">
            <w:pPr>
              <w:spacing w:line="276" w:lineRule="auto"/>
              <w:rPr>
                <w:rFonts w:ascii="Times New Roman" w:hAnsi="Times New Roman"/>
                <w:sz w:val="24"/>
                <w:szCs w:val="24"/>
              </w:rPr>
            </w:pPr>
          </w:p>
          <w:p w:rsidR="0035710A" w:rsidRPr="003677FB" w:rsidRDefault="0035710A">
            <w:pPr>
              <w:spacing w:after="80" w:line="276" w:lineRule="auto"/>
              <w:rPr>
                <w:rFonts w:ascii="Times New Roman" w:hAnsi="Times New Roman"/>
                <w:sz w:val="24"/>
                <w:szCs w:val="24"/>
              </w:rPr>
            </w:pPr>
          </w:p>
          <w:p w:rsidR="008E023E" w:rsidRPr="003677FB" w:rsidRDefault="008E023E">
            <w:pPr>
              <w:spacing w:after="80" w:line="276" w:lineRule="auto"/>
              <w:rPr>
                <w:rFonts w:ascii="Times New Roman" w:eastAsia="Calibri" w:hAnsi="Times New Roman"/>
                <w:sz w:val="24"/>
                <w:szCs w:val="24"/>
                <w:lang w:eastAsia="en-US"/>
              </w:rPr>
            </w:pPr>
            <w:r w:rsidRPr="003677FB">
              <w:rPr>
                <w:rFonts w:ascii="Times New Roman" w:hAnsi="Times New Roman"/>
                <w:sz w:val="24"/>
                <w:szCs w:val="24"/>
              </w:rPr>
              <w:t>2.2.2.Протяженность газопровода</w:t>
            </w:r>
          </w:p>
        </w:tc>
        <w:tc>
          <w:tcPr>
            <w:tcW w:w="567" w:type="dxa"/>
            <w:tcBorders>
              <w:top w:val="single" w:sz="4" w:space="0" w:color="auto"/>
              <w:left w:val="single" w:sz="4" w:space="0" w:color="auto"/>
              <w:bottom w:val="single" w:sz="4" w:space="0" w:color="auto"/>
              <w:right w:val="single" w:sz="4" w:space="0" w:color="auto"/>
            </w:tcBorders>
          </w:tcPr>
          <w:p w:rsidR="008E023E" w:rsidRPr="003677FB" w:rsidRDefault="008E023E">
            <w:pPr>
              <w:spacing w:line="276" w:lineRule="auto"/>
              <w:rPr>
                <w:rFonts w:ascii="Times New Roman" w:eastAsia="Calibri" w:hAnsi="Times New Roman"/>
                <w:sz w:val="24"/>
                <w:szCs w:val="24"/>
              </w:rPr>
            </w:pPr>
            <w:r w:rsidRPr="003677FB">
              <w:rPr>
                <w:rFonts w:ascii="Times New Roman" w:hAnsi="Times New Roman"/>
                <w:sz w:val="24"/>
                <w:szCs w:val="24"/>
              </w:rPr>
              <w:t>км.</w:t>
            </w:r>
          </w:p>
          <w:p w:rsidR="008E023E" w:rsidRPr="003677FB" w:rsidRDefault="008E023E">
            <w:pPr>
              <w:spacing w:line="276" w:lineRule="auto"/>
              <w:rPr>
                <w:rFonts w:ascii="Times New Roman" w:hAnsi="Times New Roman"/>
                <w:sz w:val="24"/>
                <w:szCs w:val="24"/>
              </w:rPr>
            </w:pPr>
          </w:p>
          <w:p w:rsidR="008E023E" w:rsidRPr="003677FB" w:rsidRDefault="008E023E">
            <w:pPr>
              <w:spacing w:line="276" w:lineRule="auto"/>
              <w:rPr>
                <w:rFonts w:ascii="Times New Roman" w:hAnsi="Times New Roman"/>
                <w:sz w:val="24"/>
                <w:szCs w:val="24"/>
              </w:rPr>
            </w:pPr>
          </w:p>
          <w:p w:rsidR="008E023E" w:rsidRPr="003677FB" w:rsidRDefault="008E023E">
            <w:pPr>
              <w:spacing w:line="276" w:lineRule="auto"/>
              <w:rPr>
                <w:rFonts w:ascii="Times New Roman" w:hAnsi="Times New Roman"/>
                <w:sz w:val="24"/>
                <w:szCs w:val="24"/>
              </w:rPr>
            </w:pPr>
          </w:p>
          <w:p w:rsidR="0035710A" w:rsidRPr="003677FB" w:rsidRDefault="0035710A">
            <w:pPr>
              <w:spacing w:after="80" w:line="276" w:lineRule="auto"/>
              <w:rPr>
                <w:rFonts w:ascii="Times New Roman" w:hAnsi="Times New Roman"/>
                <w:sz w:val="24"/>
                <w:szCs w:val="24"/>
              </w:rPr>
            </w:pPr>
          </w:p>
          <w:p w:rsidR="008E023E" w:rsidRPr="003677FB" w:rsidRDefault="008E023E">
            <w:pPr>
              <w:spacing w:after="80" w:line="276" w:lineRule="auto"/>
              <w:rPr>
                <w:rFonts w:ascii="Times New Roman" w:eastAsia="Calibri" w:hAnsi="Times New Roman"/>
                <w:sz w:val="24"/>
                <w:szCs w:val="24"/>
                <w:lang w:eastAsia="en-US"/>
              </w:rPr>
            </w:pPr>
            <w:r w:rsidRPr="003677FB">
              <w:rPr>
                <w:rFonts w:ascii="Times New Roman" w:hAnsi="Times New Roman"/>
                <w:sz w:val="24"/>
                <w:szCs w:val="24"/>
              </w:rPr>
              <w:t>км.</w:t>
            </w:r>
          </w:p>
        </w:tc>
        <w:tc>
          <w:tcPr>
            <w:tcW w:w="1985" w:type="dxa"/>
            <w:tcBorders>
              <w:top w:val="single" w:sz="4" w:space="0" w:color="auto"/>
              <w:left w:val="single" w:sz="4" w:space="0" w:color="auto"/>
              <w:bottom w:val="single" w:sz="4" w:space="0" w:color="auto"/>
              <w:right w:val="single" w:sz="4" w:space="0" w:color="auto"/>
            </w:tcBorders>
          </w:tcPr>
          <w:p w:rsidR="008E023E" w:rsidRPr="003677FB" w:rsidRDefault="008E023E" w:rsidP="00163C28">
            <w:pPr>
              <w:spacing w:line="276" w:lineRule="auto"/>
              <w:jc w:val="center"/>
              <w:rPr>
                <w:rFonts w:ascii="Times New Roman" w:hAnsi="Times New Roman"/>
                <w:sz w:val="24"/>
                <w:szCs w:val="24"/>
              </w:rPr>
            </w:pPr>
            <w:r w:rsidRPr="003677FB">
              <w:rPr>
                <w:rFonts w:ascii="Times New Roman" w:hAnsi="Times New Roman"/>
                <w:sz w:val="24"/>
                <w:szCs w:val="24"/>
              </w:rPr>
              <w:t>0</w:t>
            </w: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35710A" w:rsidRPr="003677FB" w:rsidRDefault="0035710A" w:rsidP="00163C28">
            <w:pPr>
              <w:spacing w:after="80" w:line="276" w:lineRule="auto"/>
              <w:ind w:firstLine="708"/>
              <w:jc w:val="center"/>
              <w:rPr>
                <w:rFonts w:ascii="Times New Roman" w:hAnsi="Times New Roman"/>
                <w:sz w:val="24"/>
                <w:szCs w:val="24"/>
              </w:rPr>
            </w:pPr>
          </w:p>
          <w:p w:rsidR="008E023E" w:rsidRPr="003677FB" w:rsidRDefault="008E023E" w:rsidP="00163C28">
            <w:pPr>
              <w:spacing w:after="80" w:line="276" w:lineRule="auto"/>
              <w:ind w:firstLine="708"/>
              <w:jc w:val="center"/>
              <w:rPr>
                <w:rFonts w:ascii="Times New Roman" w:eastAsia="Calibri" w:hAnsi="Times New Roman"/>
                <w:sz w:val="24"/>
                <w:szCs w:val="24"/>
                <w:lang w:eastAsia="en-US"/>
              </w:rPr>
            </w:pPr>
            <w:r w:rsidRPr="003677FB">
              <w:rPr>
                <w:rFonts w:ascii="Times New Roman" w:hAnsi="Times New Roman"/>
                <w:sz w:val="24"/>
                <w:szCs w:val="24"/>
              </w:rPr>
              <w:t>0</w:t>
            </w:r>
          </w:p>
        </w:tc>
        <w:tc>
          <w:tcPr>
            <w:tcW w:w="1025" w:type="dxa"/>
            <w:tcBorders>
              <w:top w:val="single" w:sz="4" w:space="0" w:color="auto"/>
              <w:left w:val="single" w:sz="4" w:space="0" w:color="auto"/>
              <w:bottom w:val="single" w:sz="4" w:space="0" w:color="auto"/>
              <w:right w:val="single" w:sz="4" w:space="0" w:color="auto"/>
            </w:tcBorders>
          </w:tcPr>
          <w:p w:rsidR="008E023E" w:rsidRPr="003677FB" w:rsidRDefault="0035710A" w:rsidP="00163C28">
            <w:pPr>
              <w:spacing w:line="276" w:lineRule="auto"/>
              <w:jc w:val="center"/>
              <w:rPr>
                <w:rFonts w:ascii="Times New Roman" w:eastAsia="Calibri" w:hAnsi="Times New Roman"/>
                <w:sz w:val="24"/>
                <w:szCs w:val="24"/>
              </w:rPr>
            </w:pPr>
            <w:r w:rsidRPr="003677FB">
              <w:rPr>
                <w:rFonts w:ascii="Times New Roman" w:hAnsi="Times New Roman"/>
                <w:sz w:val="24"/>
                <w:szCs w:val="24"/>
              </w:rPr>
              <w:t>7,2</w:t>
            </w: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35710A" w:rsidRPr="003677FB" w:rsidRDefault="0035710A" w:rsidP="00163C28">
            <w:pPr>
              <w:spacing w:after="80" w:line="276" w:lineRule="auto"/>
              <w:jc w:val="center"/>
              <w:rPr>
                <w:rFonts w:ascii="Times New Roman" w:hAnsi="Times New Roman"/>
                <w:sz w:val="24"/>
                <w:szCs w:val="24"/>
              </w:rPr>
            </w:pPr>
          </w:p>
          <w:p w:rsidR="008E023E" w:rsidRPr="003677FB" w:rsidRDefault="008E023E" w:rsidP="00163C28">
            <w:pPr>
              <w:spacing w:after="80" w:line="276" w:lineRule="auto"/>
              <w:jc w:val="center"/>
              <w:rPr>
                <w:rFonts w:ascii="Times New Roman" w:eastAsia="Calibri" w:hAnsi="Times New Roman"/>
                <w:sz w:val="24"/>
                <w:szCs w:val="24"/>
                <w:lang w:eastAsia="en-US"/>
              </w:rPr>
            </w:pPr>
            <w:r w:rsidRPr="003677FB">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E023E" w:rsidRPr="003677FB" w:rsidRDefault="008E023E" w:rsidP="00163C28">
            <w:pPr>
              <w:autoSpaceDE w:val="0"/>
              <w:autoSpaceDN w:val="0"/>
              <w:adjustRightInd w:val="0"/>
              <w:spacing w:line="276" w:lineRule="auto"/>
              <w:jc w:val="center"/>
              <w:rPr>
                <w:rFonts w:ascii="Times New Roman" w:eastAsia="Calibri" w:hAnsi="Times New Roman"/>
                <w:sz w:val="24"/>
                <w:szCs w:val="24"/>
              </w:rPr>
            </w:pPr>
            <w:r w:rsidRPr="003677FB">
              <w:rPr>
                <w:rFonts w:ascii="Times New Roman" w:hAnsi="Times New Roman"/>
                <w:sz w:val="24"/>
                <w:szCs w:val="24"/>
              </w:rPr>
              <w:t>0</w:t>
            </w: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line="276" w:lineRule="auto"/>
              <w:jc w:val="center"/>
              <w:rPr>
                <w:rFonts w:ascii="Times New Roman" w:hAnsi="Times New Roman"/>
                <w:sz w:val="24"/>
                <w:szCs w:val="24"/>
              </w:rPr>
            </w:pPr>
          </w:p>
          <w:p w:rsidR="008E023E" w:rsidRPr="003677FB" w:rsidRDefault="008E023E" w:rsidP="00163C28">
            <w:pPr>
              <w:spacing w:after="80" w:line="276" w:lineRule="auto"/>
              <w:jc w:val="center"/>
              <w:rPr>
                <w:rFonts w:ascii="Times New Roman" w:hAnsi="Times New Roman"/>
                <w:sz w:val="24"/>
                <w:szCs w:val="24"/>
              </w:rPr>
            </w:pPr>
          </w:p>
          <w:p w:rsidR="0035710A" w:rsidRPr="003677FB" w:rsidRDefault="0035710A" w:rsidP="00163C28">
            <w:pPr>
              <w:spacing w:after="80" w:line="276" w:lineRule="auto"/>
              <w:jc w:val="center"/>
              <w:rPr>
                <w:rFonts w:ascii="Times New Roman" w:eastAsia="Calibri" w:hAnsi="Times New Roman"/>
                <w:sz w:val="24"/>
                <w:szCs w:val="24"/>
                <w:lang w:eastAsia="en-US"/>
              </w:rPr>
            </w:pPr>
            <w:r w:rsidRPr="003677FB">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8E023E" w:rsidRPr="003677FB" w:rsidRDefault="008E023E" w:rsidP="00163C28">
            <w:pPr>
              <w:spacing w:after="80" w:line="276" w:lineRule="auto"/>
              <w:jc w:val="center"/>
              <w:rPr>
                <w:rFonts w:ascii="Times New Roman" w:hAnsi="Times New Roman"/>
                <w:sz w:val="24"/>
                <w:szCs w:val="24"/>
              </w:rPr>
            </w:pPr>
            <w:r w:rsidRPr="003677FB">
              <w:rPr>
                <w:rFonts w:ascii="Times New Roman" w:hAnsi="Times New Roman"/>
                <w:sz w:val="24"/>
                <w:szCs w:val="24"/>
              </w:rPr>
              <w:t>0</w:t>
            </w:r>
          </w:p>
          <w:p w:rsidR="0035710A" w:rsidRPr="003677FB" w:rsidRDefault="0035710A" w:rsidP="00163C28">
            <w:pPr>
              <w:spacing w:after="80" w:line="276" w:lineRule="auto"/>
              <w:jc w:val="center"/>
              <w:rPr>
                <w:rFonts w:ascii="Times New Roman" w:hAnsi="Times New Roman"/>
                <w:sz w:val="24"/>
                <w:szCs w:val="24"/>
              </w:rPr>
            </w:pPr>
          </w:p>
          <w:p w:rsidR="0035710A" w:rsidRPr="003677FB" w:rsidRDefault="0035710A" w:rsidP="00163C28">
            <w:pPr>
              <w:spacing w:after="80" w:line="276" w:lineRule="auto"/>
              <w:jc w:val="center"/>
              <w:rPr>
                <w:rFonts w:ascii="Times New Roman" w:hAnsi="Times New Roman"/>
                <w:sz w:val="24"/>
                <w:szCs w:val="24"/>
              </w:rPr>
            </w:pPr>
          </w:p>
          <w:p w:rsidR="0035710A" w:rsidRPr="003677FB" w:rsidRDefault="0035710A" w:rsidP="00163C28">
            <w:pPr>
              <w:spacing w:after="80" w:line="276" w:lineRule="auto"/>
              <w:jc w:val="center"/>
              <w:rPr>
                <w:rFonts w:ascii="Times New Roman" w:hAnsi="Times New Roman"/>
                <w:sz w:val="24"/>
                <w:szCs w:val="24"/>
              </w:rPr>
            </w:pPr>
          </w:p>
          <w:p w:rsidR="0035710A" w:rsidRPr="003677FB" w:rsidRDefault="0035710A" w:rsidP="00163C28">
            <w:pPr>
              <w:spacing w:after="80" w:line="276" w:lineRule="auto"/>
              <w:jc w:val="center"/>
              <w:rPr>
                <w:rFonts w:ascii="Times New Roman" w:hAnsi="Times New Roman"/>
                <w:sz w:val="24"/>
                <w:szCs w:val="24"/>
              </w:rPr>
            </w:pPr>
            <w:r w:rsidRPr="003677FB">
              <w:rPr>
                <w:rFonts w:ascii="Times New Roman" w:hAnsi="Times New Roman"/>
                <w:sz w:val="24"/>
                <w:szCs w:val="24"/>
              </w:rPr>
              <w:t>7,2</w:t>
            </w:r>
          </w:p>
        </w:tc>
      </w:tr>
      <w:tr w:rsidR="008E023E" w:rsidRPr="003677FB" w:rsidTr="00A273BD">
        <w:trPr>
          <w:trHeight w:val="302"/>
        </w:trPr>
        <w:tc>
          <w:tcPr>
            <w:tcW w:w="9922" w:type="dxa"/>
            <w:gridSpan w:val="7"/>
            <w:tcBorders>
              <w:top w:val="single" w:sz="4" w:space="0" w:color="auto"/>
              <w:left w:val="single" w:sz="4" w:space="0" w:color="auto"/>
              <w:bottom w:val="single" w:sz="4" w:space="0" w:color="auto"/>
              <w:right w:val="single" w:sz="4" w:space="0" w:color="auto"/>
            </w:tcBorders>
          </w:tcPr>
          <w:p w:rsidR="008E023E" w:rsidRPr="003677FB" w:rsidRDefault="008E023E">
            <w:pPr>
              <w:autoSpaceDE w:val="0"/>
              <w:autoSpaceDN w:val="0"/>
              <w:adjustRightInd w:val="0"/>
              <w:spacing w:after="80" w:line="276" w:lineRule="auto"/>
              <w:rPr>
                <w:rFonts w:ascii="Times New Roman" w:eastAsia="Calibri" w:hAnsi="Times New Roman"/>
                <w:sz w:val="24"/>
                <w:szCs w:val="24"/>
                <w:lang w:eastAsia="en-US"/>
              </w:rPr>
            </w:pPr>
          </w:p>
        </w:tc>
      </w:tr>
    </w:tbl>
    <w:p w:rsidR="008E023E" w:rsidRPr="003677FB" w:rsidRDefault="008E023E" w:rsidP="008E023E">
      <w:pPr>
        <w:rPr>
          <w:rFonts w:ascii="Times New Roman" w:hAnsi="Times New Roman"/>
          <w:sz w:val="24"/>
          <w:szCs w:val="24"/>
          <w:lang w:val="en-US"/>
        </w:rPr>
        <w:sectPr w:rsidR="008E023E" w:rsidRPr="003677FB" w:rsidSect="003677FB">
          <w:pgSz w:w="11906" w:h="16838"/>
          <w:pgMar w:top="284" w:right="849" w:bottom="1134" w:left="284" w:header="709" w:footer="709" w:gutter="0"/>
          <w:cols w:space="720"/>
        </w:sectPr>
      </w:pPr>
    </w:p>
    <w:p w:rsidR="008E023E" w:rsidRPr="003677FB" w:rsidRDefault="008E023E" w:rsidP="008E023E">
      <w:pPr>
        <w:autoSpaceDE w:val="0"/>
        <w:autoSpaceDN w:val="0"/>
        <w:adjustRightInd w:val="0"/>
        <w:spacing w:line="240" w:lineRule="exact"/>
        <w:rPr>
          <w:rFonts w:ascii="Times New Roman" w:hAnsi="Times New Roman"/>
          <w:sz w:val="24"/>
          <w:szCs w:val="24"/>
        </w:rPr>
      </w:pPr>
      <w:r w:rsidRPr="003677FB">
        <w:rPr>
          <w:rFonts w:ascii="Times New Roman" w:hAnsi="Times New Roman"/>
          <w:sz w:val="24"/>
          <w:szCs w:val="24"/>
        </w:rPr>
        <w:lastRenderedPageBreak/>
        <w:t xml:space="preserve"> </w:t>
      </w:r>
      <w:r w:rsidRPr="003677FB">
        <w:rPr>
          <w:rFonts w:ascii="Times New Roman" w:hAnsi="Times New Roman"/>
          <w:sz w:val="24"/>
          <w:szCs w:val="24"/>
          <w:lang w:val="en-US"/>
        </w:rPr>
        <w:t>III</w:t>
      </w:r>
      <w:r w:rsidRPr="003677FB">
        <w:rPr>
          <w:rFonts w:ascii="Times New Roman" w:hAnsi="Times New Roman"/>
          <w:sz w:val="24"/>
          <w:szCs w:val="24"/>
        </w:rPr>
        <w:t>. Перечень подпрограмм муниципальной программы и мероприятий, не вошедших в подпрограммы</w:t>
      </w:r>
    </w:p>
    <w:p w:rsidR="008E023E" w:rsidRPr="003677FB" w:rsidRDefault="008E023E" w:rsidP="008E023E">
      <w:pPr>
        <w:spacing w:line="240" w:lineRule="exact"/>
        <w:jc w:val="right"/>
        <w:rPr>
          <w:rFonts w:ascii="Times New Roman" w:hAnsi="Times New Roman"/>
          <w:sz w:val="24"/>
          <w:szCs w:val="24"/>
        </w:rPr>
      </w:pPr>
      <w:r w:rsidRPr="003677FB">
        <w:rPr>
          <w:rFonts w:ascii="Times New Roman" w:hAnsi="Times New Roman"/>
          <w:sz w:val="24"/>
          <w:szCs w:val="24"/>
        </w:rPr>
        <w:t>Приложение 3</w:t>
      </w:r>
    </w:p>
    <w:p w:rsidR="008E023E" w:rsidRPr="003677FB" w:rsidRDefault="008E023E" w:rsidP="008E023E">
      <w:pPr>
        <w:autoSpaceDE w:val="0"/>
        <w:autoSpaceDN w:val="0"/>
        <w:adjustRightInd w:val="0"/>
        <w:jc w:val="right"/>
        <w:rPr>
          <w:rFonts w:ascii="Times New Roman" w:hAnsi="Times New Roman"/>
          <w:sz w:val="24"/>
          <w:szCs w:val="24"/>
        </w:rPr>
      </w:pPr>
    </w:p>
    <w:p w:rsidR="008E023E" w:rsidRPr="003677FB" w:rsidRDefault="008E023E" w:rsidP="008E023E">
      <w:pPr>
        <w:autoSpaceDE w:val="0"/>
        <w:autoSpaceDN w:val="0"/>
        <w:adjustRightInd w:val="0"/>
        <w:jc w:val="center"/>
        <w:rPr>
          <w:rFonts w:ascii="Times New Roman" w:hAnsi="Times New Roman"/>
          <w:sz w:val="24"/>
          <w:szCs w:val="24"/>
        </w:rPr>
      </w:pPr>
      <w:r w:rsidRPr="003677FB">
        <w:rPr>
          <w:rFonts w:ascii="Times New Roman" w:hAnsi="Times New Roman"/>
          <w:sz w:val="24"/>
          <w:szCs w:val="24"/>
        </w:rPr>
        <w:t>ПЕРЕЧЕНЬ</w:t>
      </w:r>
    </w:p>
    <w:p w:rsidR="008E023E" w:rsidRPr="003677FB" w:rsidRDefault="008E023E" w:rsidP="008E023E">
      <w:pPr>
        <w:autoSpaceDE w:val="0"/>
        <w:autoSpaceDN w:val="0"/>
        <w:adjustRightInd w:val="0"/>
        <w:jc w:val="center"/>
        <w:rPr>
          <w:rFonts w:ascii="Times New Roman" w:hAnsi="Times New Roman"/>
          <w:sz w:val="24"/>
          <w:szCs w:val="24"/>
        </w:rPr>
      </w:pPr>
      <w:r w:rsidRPr="003677FB">
        <w:rPr>
          <w:rFonts w:ascii="Times New Roman" w:hAnsi="Times New Roman"/>
          <w:sz w:val="24"/>
          <w:szCs w:val="24"/>
        </w:rPr>
        <w:t>основных мероприятий и муниципальной программы</w:t>
      </w:r>
    </w:p>
    <w:p w:rsidR="00E95A17" w:rsidRPr="003677FB" w:rsidRDefault="008E023E" w:rsidP="008E023E">
      <w:pPr>
        <w:autoSpaceDE w:val="0"/>
        <w:autoSpaceDN w:val="0"/>
        <w:adjustRightInd w:val="0"/>
        <w:jc w:val="center"/>
        <w:rPr>
          <w:rFonts w:ascii="Times New Roman" w:hAnsi="Times New Roman"/>
          <w:b/>
          <w:bCs/>
          <w:sz w:val="24"/>
          <w:szCs w:val="24"/>
          <w:u w:val="single"/>
        </w:rPr>
      </w:pPr>
      <w:r w:rsidRPr="003677FB">
        <w:rPr>
          <w:rFonts w:ascii="Times New Roman" w:hAnsi="Times New Roman"/>
          <w:b/>
          <w:sz w:val="24"/>
          <w:szCs w:val="24"/>
        </w:rPr>
        <w:t>Развитие инфраструктуры</w:t>
      </w:r>
    </w:p>
    <w:p w:rsidR="008E023E" w:rsidRPr="003677FB" w:rsidRDefault="008E023E" w:rsidP="008E023E">
      <w:pPr>
        <w:autoSpaceDE w:val="0"/>
        <w:autoSpaceDN w:val="0"/>
        <w:adjustRightInd w:val="0"/>
        <w:jc w:val="center"/>
        <w:rPr>
          <w:rFonts w:ascii="Times New Roman" w:hAnsi="Times New Roman"/>
          <w:sz w:val="24"/>
          <w:szCs w:val="24"/>
        </w:rPr>
      </w:pPr>
      <w:r w:rsidRPr="003677FB">
        <w:rPr>
          <w:rFonts w:ascii="Times New Roman" w:hAnsi="Times New Roman"/>
          <w:sz w:val="24"/>
          <w:szCs w:val="24"/>
        </w:rPr>
        <w:t>(наименование муниципальной программы)</w:t>
      </w:r>
    </w:p>
    <w:p w:rsidR="008E023E" w:rsidRPr="003677FB" w:rsidRDefault="008E023E" w:rsidP="008E023E">
      <w:pPr>
        <w:spacing w:line="240" w:lineRule="exact"/>
        <w:rPr>
          <w:rFonts w:ascii="Times New Roman" w:hAnsi="Times New Roman"/>
          <w:sz w:val="24"/>
          <w:szCs w:val="24"/>
        </w:rPr>
      </w:pPr>
      <w:r w:rsidRPr="003677FB">
        <w:rPr>
          <w:rFonts w:ascii="Times New Roman" w:hAnsi="Times New Roman"/>
          <w:sz w:val="24"/>
          <w:szCs w:val="24"/>
        </w:rPr>
        <w:t>(подпрограммы 1. «Водоснабжение  населенных пунктов поселения» 2. «Газификация  населенных пунктов поселения»)</w:t>
      </w:r>
    </w:p>
    <w:p w:rsidR="00163C28" w:rsidRPr="003677FB" w:rsidRDefault="00163C28" w:rsidP="00163C28">
      <w:pPr>
        <w:spacing w:line="240" w:lineRule="exact"/>
        <w:jc w:val="center"/>
        <w:rPr>
          <w:rFonts w:ascii="Times New Roman" w:hAnsi="Times New Roman"/>
          <w:sz w:val="24"/>
          <w:szCs w:val="24"/>
        </w:rPr>
      </w:pPr>
      <w:r w:rsidRPr="003677FB">
        <w:rPr>
          <w:rFonts w:ascii="Times New Roman" w:hAnsi="Times New Roman"/>
          <w:sz w:val="24"/>
          <w:szCs w:val="24"/>
        </w:rPr>
        <w:t xml:space="preserve">ПЕРЕЧЕНЬ </w:t>
      </w:r>
    </w:p>
    <w:p w:rsidR="00163C28" w:rsidRPr="003677FB" w:rsidRDefault="00163C28" w:rsidP="00163C28">
      <w:pPr>
        <w:spacing w:line="240" w:lineRule="exact"/>
        <w:jc w:val="center"/>
        <w:rPr>
          <w:rFonts w:ascii="Times New Roman" w:hAnsi="Times New Roman"/>
          <w:sz w:val="24"/>
          <w:szCs w:val="24"/>
        </w:rPr>
      </w:pPr>
      <w:r w:rsidRPr="003677FB">
        <w:rPr>
          <w:rFonts w:ascii="Times New Roman" w:hAnsi="Times New Roman"/>
          <w:sz w:val="24"/>
          <w:szCs w:val="24"/>
        </w:rPr>
        <w:t xml:space="preserve">мероприятий, финансовые затраты и показатели </w:t>
      </w:r>
    </w:p>
    <w:p w:rsidR="00163C28" w:rsidRPr="003677FB" w:rsidRDefault="00163C28" w:rsidP="00163C28">
      <w:pPr>
        <w:spacing w:line="240" w:lineRule="exact"/>
        <w:jc w:val="center"/>
        <w:rPr>
          <w:rFonts w:ascii="Times New Roman" w:hAnsi="Times New Roman"/>
          <w:sz w:val="24"/>
          <w:szCs w:val="24"/>
        </w:rPr>
      </w:pPr>
      <w:r w:rsidRPr="003677FB">
        <w:rPr>
          <w:rFonts w:ascii="Times New Roman" w:hAnsi="Times New Roman"/>
          <w:sz w:val="24"/>
          <w:szCs w:val="24"/>
        </w:rPr>
        <w:t>результативности подпрограмм</w:t>
      </w:r>
    </w:p>
    <w:p w:rsidR="00163C28" w:rsidRPr="003677FB" w:rsidRDefault="00163C28" w:rsidP="00163C28">
      <w:pPr>
        <w:spacing w:line="240" w:lineRule="exact"/>
        <w:jc w:val="center"/>
        <w:rPr>
          <w:rFonts w:ascii="Times New Roman" w:hAnsi="Times New Roman"/>
          <w:sz w:val="24"/>
          <w:szCs w:val="24"/>
        </w:rPr>
      </w:pPr>
    </w:p>
    <w:tbl>
      <w:tblPr>
        <w:tblW w:w="1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9"/>
        <w:gridCol w:w="1005"/>
        <w:gridCol w:w="1090"/>
        <w:gridCol w:w="832"/>
        <w:gridCol w:w="1157"/>
        <w:gridCol w:w="1035"/>
        <w:gridCol w:w="1121"/>
        <w:gridCol w:w="20"/>
        <w:gridCol w:w="31"/>
        <w:gridCol w:w="7"/>
        <w:gridCol w:w="33"/>
        <w:gridCol w:w="1300"/>
        <w:gridCol w:w="14"/>
        <w:gridCol w:w="22"/>
        <w:gridCol w:w="702"/>
        <w:gridCol w:w="30"/>
        <w:gridCol w:w="884"/>
        <w:gridCol w:w="30"/>
        <w:gridCol w:w="777"/>
        <w:gridCol w:w="869"/>
        <w:gridCol w:w="873"/>
        <w:gridCol w:w="45"/>
      </w:tblGrid>
      <w:tr w:rsidR="001032BB" w:rsidRPr="003677FB" w:rsidTr="00BE10C3">
        <w:trPr>
          <w:gridAfter w:val="1"/>
          <w:wAfter w:w="45" w:type="dxa"/>
          <w:trHeight w:val="475"/>
        </w:trPr>
        <w:tc>
          <w:tcPr>
            <w:tcW w:w="3859" w:type="dxa"/>
            <w:vMerge w:val="restart"/>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Мероприятия</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170" w:right="-57"/>
              <w:jc w:val="center"/>
              <w:rPr>
                <w:rFonts w:ascii="Times New Roman" w:hAnsi="Times New Roman"/>
                <w:sz w:val="24"/>
                <w:szCs w:val="24"/>
              </w:rPr>
            </w:pPr>
            <w:r w:rsidRPr="003677FB">
              <w:rPr>
                <w:rFonts w:ascii="Times New Roman" w:hAnsi="Times New Roman"/>
                <w:sz w:val="24"/>
                <w:szCs w:val="24"/>
              </w:rPr>
              <w:t>Исполнители</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Источники финансиро</w:t>
            </w:r>
          </w:p>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вания</w:t>
            </w:r>
          </w:p>
        </w:tc>
        <w:tc>
          <w:tcPr>
            <w:tcW w:w="4236" w:type="dxa"/>
            <w:gridSpan w:val="8"/>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Объем финансирования (тыс.руб.)</w:t>
            </w:r>
          </w:p>
        </w:tc>
        <w:tc>
          <w:tcPr>
            <w:tcW w:w="5501" w:type="dxa"/>
            <w:gridSpan w:val="10"/>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Показатели результативности исполнения программных  мероприятий</w:t>
            </w:r>
          </w:p>
        </w:tc>
      </w:tr>
      <w:tr w:rsidR="001032BB" w:rsidRPr="003677FB" w:rsidTr="00BE10C3">
        <w:trPr>
          <w:trHeight w:val="263"/>
        </w:trPr>
        <w:tc>
          <w:tcPr>
            <w:tcW w:w="3859"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Всего</w:t>
            </w:r>
          </w:p>
        </w:tc>
        <w:tc>
          <w:tcPr>
            <w:tcW w:w="3313" w:type="dxa"/>
            <w:gridSpan w:val="3"/>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в т.ч. по годам</w:t>
            </w:r>
          </w:p>
        </w:tc>
        <w:tc>
          <w:tcPr>
            <w:tcW w:w="1427" w:type="dxa"/>
            <w:gridSpan w:val="7"/>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Наименование показателя</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Ед.</w:t>
            </w:r>
          </w:p>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изм.</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113" w:right="-170"/>
              <w:jc w:val="center"/>
              <w:rPr>
                <w:rFonts w:ascii="Times New Roman" w:hAnsi="Times New Roman"/>
                <w:sz w:val="24"/>
                <w:szCs w:val="24"/>
              </w:rPr>
            </w:pPr>
            <w:r w:rsidRPr="003677FB">
              <w:rPr>
                <w:rFonts w:ascii="Times New Roman" w:hAnsi="Times New Roman"/>
                <w:sz w:val="24"/>
                <w:szCs w:val="24"/>
              </w:rPr>
              <w:t>Базовое значение</w:t>
            </w:r>
          </w:p>
        </w:tc>
        <w:tc>
          <w:tcPr>
            <w:tcW w:w="2564" w:type="dxa"/>
            <w:gridSpan w:val="4"/>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План по годам</w:t>
            </w:r>
          </w:p>
        </w:tc>
      </w:tr>
      <w:tr w:rsidR="001032BB" w:rsidRPr="003677FB" w:rsidTr="00BE10C3">
        <w:trPr>
          <w:gridAfter w:val="1"/>
          <w:wAfter w:w="45" w:type="dxa"/>
          <w:trHeight w:val="371"/>
        </w:trPr>
        <w:tc>
          <w:tcPr>
            <w:tcW w:w="3859"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2018</w:t>
            </w:r>
          </w:p>
        </w:tc>
        <w:tc>
          <w:tcPr>
            <w:tcW w:w="1035"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2019</w:t>
            </w:r>
          </w:p>
        </w:tc>
        <w:tc>
          <w:tcPr>
            <w:tcW w:w="1212" w:type="dxa"/>
            <w:gridSpan w:val="5"/>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1012" w:right="-57" w:firstLine="955"/>
              <w:jc w:val="center"/>
              <w:rPr>
                <w:rFonts w:ascii="Times New Roman" w:hAnsi="Times New Roman"/>
                <w:sz w:val="24"/>
                <w:szCs w:val="24"/>
              </w:rPr>
            </w:pPr>
            <w:r w:rsidRPr="003677FB">
              <w:rPr>
                <w:rFonts w:ascii="Times New Roman" w:hAnsi="Times New Roman"/>
                <w:sz w:val="24"/>
                <w:szCs w:val="24"/>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738" w:type="dxa"/>
            <w:gridSpan w:val="3"/>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rPr>
                <w:rFonts w:ascii="Times New Roman" w:hAnsi="Times New Roman"/>
                <w:sz w:val="24"/>
                <w:szCs w:val="24"/>
              </w:rPr>
            </w:pP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2019</w:t>
            </w:r>
          </w:p>
        </w:tc>
        <w:tc>
          <w:tcPr>
            <w:tcW w:w="873"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ind w:left="-57" w:right="-57"/>
              <w:jc w:val="center"/>
              <w:rPr>
                <w:rFonts w:ascii="Times New Roman" w:hAnsi="Times New Roman"/>
                <w:sz w:val="24"/>
                <w:szCs w:val="24"/>
              </w:rPr>
            </w:pPr>
            <w:r w:rsidRPr="003677FB">
              <w:rPr>
                <w:rFonts w:ascii="Times New Roman" w:hAnsi="Times New Roman"/>
                <w:sz w:val="24"/>
                <w:szCs w:val="24"/>
              </w:rPr>
              <w:t>2020</w:t>
            </w:r>
          </w:p>
        </w:tc>
      </w:tr>
      <w:tr w:rsidR="00163C28" w:rsidRPr="003677FB" w:rsidTr="009B420A">
        <w:trPr>
          <w:gridAfter w:val="1"/>
          <w:wAfter w:w="45" w:type="dxa"/>
          <w:trHeight w:val="497"/>
        </w:trPr>
        <w:tc>
          <w:tcPr>
            <w:tcW w:w="15691" w:type="dxa"/>
            <w:gridSpan w:val="21"/>
            <w:tcBorders>
              <w:top w:val="single" w:sz="4" w:space="0" w:color="auto"/>
              <w:left w:val="single" w:sz="4" w:space="0" w:color="auto"/>
              <w:bottom w:val="single" w:sz="4" w:space="0" w:color="auto"/>
              <w:right w:val="single" w:sz="4" w:space="0" w:color="auto"/>
            </w:tcBorders>
            <w:vAlign w:val="center"/>
          </w:tcPr>
          <w:p w:rsidR="00163C28" w:rsidRPr="003677FB" w:rsidRDefault="00EC2CF6" w:rsidP="00F734D7">
            <w:pPr>
              <w:spacing w:line="240" w:lineRule="exact"/>
              <w:ind w:left="-57" w:right="-57"/>
              <w:rPr>
                <w:rFonts w:ascii="Times New Roman" w:hAnsi="Times New Roman"/>
                <w:b/>
                <w:sz w:val="24"/>
                <w:szCs w:val="24"/>
              </w:rPr>
            </w:pPr>
            <w:r w:rsidRPr="003677FB">
              <w:rPr>
                <w:rFonts w:ascii="Times New Roman" w:hAnsi="Times New Roman"/>
                <w:b/>
                <w:sz w:val="24"/>
                <w:szCs w:val="24"/>
              </w:rPr>
              <w:t>Подпрограмма 1 «Водоснабжение  населенных пунктов поселения»</w:t>
            </w:r>
          </w:p>
        </w:tc>
      </w:tr>
      <w:tr w:rsidR="00163C28" w:rsidRPr="003677FB" w:rsidTr="009B420A">
        <w:trPr>
          <w:gridAfter w:val="1"/>
          <w:wAfter w:w="45" w:type="dxa"/>
          <w:trHeight w:val="550"/>
        </w:trPr>
        <w:tc>
          <w:tcPr>
            <w:tcW w:w="15691" w:type="dxa"/>
            <w:gridSpan w:val="21"/>
            <w:tcBorders>
              <w:top w:val="nil"/>
              <w:left w:val="single" w:sz="4" w:space="0" w:color="auto"/>
              <w:bottom w:val="single" w:sz="4" w:space="0" w:color="auto"/>
              <w:right w:val="single" w:sz="4" w:space="0" w:color="auto"/>
            </w:tcBorders>
            <w:vAlign w:val="center"/>
          </w:tcPr>
          <w:p w:rsidR="00EC2CF6" w:rsidRPr="003677FB" w:rsidRDefault="00163C28" w:rsidP="00EC2CF6">
            <w:pPr>
              <w:jc w:val="both"/>
              <w:rPr>
                <w:rFonts w:ascii="Times New Roman" w:hAnsi="Times New Roman"/>
                <w:spacing w:val="-9"/>
                <w:sz w:val="24"/>
                <w:szCs w:val="24"/>
              </w:rPr>
            </w:pPr>
            <w:r w:rsidRPr="003677FB">
              <w:rPr>
                <w:rFonts w:ascii="Times New Roman" w:hAnsi="Times New Roman"/>
                <w:sz w:val="24"/>
                <w:szCs w:val="24"/>
              </w:rPr>
              <w:t xml:space="preserve">Цель  1 </w:t>
            </w:r>
            <w:r w:rsidR="00EC2CF6" w:rsidRPr="003677FB">
              <w:rPr>
                <w:rFonts w:ascii="Times New Roman" w:hAnsi="Times New Roman"/>
                <w:spacing w:val="-9"/>
                <w:sz w:val="24"/>
                <w:szCs w:val="24"/>
              </w:rPr>
              <w:t>Повышение качества и надёжности предоставления коммунальной услуги  - водоснабжение, улучшение, создание устойчивых и эффективных механизмов для модернизации объектов водоснабжения.</w:t>
            </w:r>
          </w:p>
          <w:p w:rsidR="00163C28" w:rsidRPr="003677FB" w:rsidRDefault="00163C28" w:rsidP="008B547F">
            <w:pPr>
              <w:spacing w:line="240" w:lineRule="exact"/>
              <w:rPr>
                <w:rFonts w:ascii="Times New Roman" w:hAnsi="Times New Roman"/>
                <w:sz w:val="24"/>
                <w:szCs w:val="24"/>
              </w:rPr>
            </w:pPr>
          </w:p>
        </w:tc>
      </w:tr>
      <w:tr w:rsidR="00163C28" w:rsidRPr="003677FB" w:rsidTr="009B420A">
        <w:trPr>
          <w:gridAfter w:val="1"/>
          <w:wAfter w:w="45" w:type="dxa"/>
          <w:trHeight w:val="251"/>
        </w:trPr>
        <w:tc>
          <w:tcPr>
            <w:tcW w:w="15691" w:type="dxa"/>
            <w:gridSpan w:val="21"/>
            <w:tcBorders>
              <w:top w:val="single" w:sz="4" w:space="0" w:color="auto"/>
              <w:left w:val="single" w:sz="4" w:space="0" w:color="auto"/>
              <w:bottom w:val="single" w:sz="4" w:space="0" w:color="auto"/>
              <w:right w:val="single" w:sz="4" w:space="0" w:color="auto"/>
            </w:tcBorders>
            <w:vAlign w:val="center"/>
          </w:tcPr>
          <w:p w:rsidR="00EE2FFF" w:rsidRPr="003677FB" w:rsidRDefault="00EC2CF6" w:rsidP="00EE2FFF">
            <w:pPr>
              <w:pStyle w:val="Default"/>
              <w:rPr>
                <w:b/>
              </w:rPr>
            </w:pPr>
            <w:r w:rsidRPr="003677FB">
              <w:t>Мероприятия:1</w:t>
            </w:r>
            <w:r w:rsidRPr="003677FB">
              <w:rPr>
                <w:highlight w:val="yellow"/>
              </w:rPr>
              <w:t>.</w:t>
            </w:r>
            <w:r w:rsidR="00EE2FFF" w:rsidRPr="003677FB">
              <w:rPr>
                <w:b/>
              </w:rPr>
              <w:t xml:space="preserve"> Реконструкция и ремонт  и замена объектов водоснабжения   поселения </w:t>
            </w:r>
          </w:p>
          <w:p w:rsidR="00EC2CF6" w:rsidRPr="003677FB" w:rsidRDefault="00EC2CF6" w:rsidP="00EC2CF6">
            <w:pPr>
              <w:pStyle w:val="Default"/>
              <w:spacing w:line="276" w:lineRule="auto"/>
            </w:pPr>
          </w:p>
          <w:p w:rsidR="00163C28" w:rsidRPr="003677FB" w:rsidRDefault="00163C28" w:rsidP="008B547F">
            <w:pPr>
              <w:pStyle w:val="14"/>
              <w:widowControl w:val="0"/>
              <w:tabs>
                <w:tab w:val="left" w:pos="317"/>
              </w:tabs>
              <w:autoSpaceDE w:val="0"/>
              <w:autoSpaceDN w:val="0"/>
              <w:adjustRightInd w:val="0"/>
              <w:spacing w:after="0" w:line="240" w:lineRule="auto"/>
              <w:ind w:left="0"/>
              <w:rPr>
                <w:rFonts w:ascii="Times New Roman" w:hAnsi="Times New Roman" w:cs="Times New Roman"/>
                <w:sz w:val="24"/>
                <w:szCs w:val="24"/>
              </w:rPr>
            </w:pPr>
          </w:p>
        </w:tc>
      </w:tr>
      <w:tr w:rsidR="001032BB" w:rsidRPr="003677FB" w:rsidTr="00BE10C3">
        <w:trPr>
          <w:gridAfter w:val="1"/>
          <w:wAfter w:w="45" w:type="dxa"/>
          <w:trHeight w:val="1355"/>
        </w:trPr>
        <w:tc>
          <w:tcPr>
            <w:tcW w:w="3859" w:type="dxa"/>
            <w:vMerge w:val="restart"/>
            <w:tcBorders>
              <w:top w:val="single" w:sz="4" w:space="0" w:color="auto"/>
              <w:left w:val="single" w:sz="4" w:space="0" w:color="auto"/>
              <w:right w:val="single" w:sz="4" w:space="0" w:color="auto"/>
            </w:tcBorders>
            <w:vAlign w:val="center"/>
          </w:tcPr>
          <w:p w:rsidR="00EE2FFF" w:rsidRPr="003677FB" w:rsidRDefault="00197612" w:rsidP="00EE2FFF">
            <w:pPr>
              <w:pStyle w:val="Default"/>
            </w:pPr>
            <w:r w:rsidRPr="003677FB">
              <w:rPr>
                <w:lang w:eastAsia="ru-RU"/>
              </w:rPr>
              <w:t>1.1.</w:t>
            </w:r>
            <w:r w:rsidR="00EE2FFF" w:rsidRPr="003677FB">
              <w:t xml:space="preserve"> Реконструкция и ремонт  и замена объектов водоснабжения   поселения </w:t>
            </w:r>
          </w:p>
          <w:p w:rsidR="00EE2FFF" w:rsidRPr="003677FB" w:rsidRDefault="00EE2FFF" w:rsidP="00EE2FFF">
            <w:pPr>
              <w:autoSpaceDE w:val="0"/>
              <w:autoSpaceDN w:val="0"/>
              <w:adjustRightInd w:val="0"/>
              <w:rPr>
                <w:rFonts w:ascii="Times New Roman" w:hAnsi="Times New Roman"/>
                <w:sz w:val="24"/>
                <w:szCs w:val="24"/>
              </w:rPr>
            </w:pPr>
          </w:p>
          <w:p w:rsidR="00197612" w:rsidRPr="003677FB" w:rsidRDefault="00197612" w:rsidP="008B547F">
            <w:pPr>
              <w:spacing w:line="240" w:lineRule="exact"/>
              <w:ind w:left="-57" w:right="-57"/>
              <w:rPr>
                <w:rFonts w:ascii="Times New Roman" w:hAnsi="Times New Roman"/>
                <w:sz w:val="24"/>
                <w:szCs w:val="24"/>
              </w:rPr>
            </w:pPr>
          </w:p>
        </w:tc>
        <w:tc>
          <w:tcPr>
            <w:tcW w:w="1005" w:type="dxa"/>
            <w:vMerge w:val="restart"/>
            <w:tcBorders>
              <w:top w:val="single" w:sz="4" w:space="0" w:color="auto"/>
              <w:left w:val="single" w:sz="4" w:space="0" w:color="auto"/>
              <w:right w:val="single" w:sz="4" w:space="0" w:color="auto"/>
            </w:tcBorders>
            <w:vAlign w:val="center"/>
          </w:tcPr>
          <w:p w:rsidR="00197612" w:rsidRPr="003677FB" w:rsidRDefault="00E36620" w:rsidP="008B547F">
            <w:pPr>
              <w:spacing w:line="240" w:lineRule="exact"/>
              <w:jc w:val="center"/>
              <w:rPr>
                <w:rFonts w:ascii="Times New Roman" w:hAnsi="Times New Roman"/>
                <w:sz w:val="24"/>
                <w:szCs w:val="24"/>
              </w:rPr>
            </w:pPr>
            <w:r w:rsidRPr="003677FB">
              <w:rPr>
                <w:rFonts w:ascii="Times New Roman" w:hAnsi="Times New Roman"/>
                <w:sz w:val="24"/>
                <w:szCs w:val="24"/>
              </w:rPr>
              <w:t xml:space="preserve">Глава поселения </w:t>
            </w:r>
          </w:p>
          <w:p w:rsidR="00197612" w:rsidRPr="003677FB" w:rsidRDefault="00197612" w:rsidP="008B547F">
            <w:pPr>
              <w:spacing w:line="240" w:lineRule="exact"/>
              <w:jc w:val="center"/>
              <w:rPr>
                <w:rFonts w:ascii="Times New Roman" w:hAnsi="Times New Roman"/>
                <w:sz w:val="24"/>
                <w:szCs w:val="24"/>
              </w:rPr>
            </w:pPr>
          </w:p>
        </w:tc>
        <w:tc>
          <w:tcPr>
            <w:tcW w:w="1090"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ind w:left="-89"/>
              <w:jc w:val="center"/>
              <w:rPr>
                <w:rFonts w:ascii="Times New Roman" w:hAnsi="Times New Roman"/>
                <w:sz w:val="24"/>
                <w:szCs w:val="24"/>
              </w:rPr>
            </w:pPr>
            <w:r w:rsidRPr="003677FB">
              <w:rPr>
                <w:rFonts w:ascii="Times New Roman" w:hAnsi="Times New Roman"/>
                <w:sz w:val="24"/>
                <w:szCs w:val="24"/>
              </w:rPr>
              <w:t>бюд-жет посе-ления</w:t>
            </w:r>
          </w:p>
          <w:p w:rsidR="00197612" w:rsidRPr="003677FB" w:rsidRDefault="00197612" w:rsidP="008B547F">
            <w:pPr>
              <w:spacing w:line="240" w:lineRule="exact"/>
              <w:ind w:left="-89"/>
              <w:jc w:val="center"/>
              <w:rPr>
                <w:rFonts w:ascii="Times New Roman" w:hAnsi="Times New Roman"/>
                <w:sz w:val="24"/>
                <w:szCs w:val="24"/>
              </w:rPr>
            </w:pPr>
          </w:p>
          <w:p w:rsidR="00197612" w:rsidRPr="003677FB" w:rsidRDefault="00197612" w:rsidP="008B547F">
            <w:pPr>
              <w:spacing w:line="240" w:lineRule="exact"/>
              <w:ind w:left="-89"/>
              <w:jc w:val="center"/>
              <w:rPr>
                <w:rFonts w:ascii="Times New Roman" w:hAnsi="Times New Roman"/>
                <w:sz w:val="24"/>
                <w:szCs w:val="24"/>
              </w:rPr>
            </w:pPr>
          </w:p>
        </w:tc>
        <w:tc>
          <w:tcPr>
            <w:tcW w:w="832"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035"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79" w:type="dxa"/>
            <w:gridSpan w:val="4"/>
            <w:vMerge w:val="restart"/>
            <w:tcBorders>
              <w:top w:val="single" w:sz="4" w:space="0" w:color="auto"/>
              <w:left w:val="single" w:sz="4" w:space="0" w:color="auto"/>
              <w:right w:val="single" w:sz="4" w:space="0" w:color="auto"/>
            </w:tcBorders>
            <w:vAlign w:val="center"/>
          </w:tcPr>
          <w:p w:rsidR="00F734D7" w:rsidRPr="003677FB" w:rsidRDefault="00F734D7" w:rsidP="00F734D7">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0</w:t>
            </w: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p>
        </w:tc>
        <w:tc>
          <w:tcPr>
            <w:tcW w:w="1333" w:type="dxa"/>
            <w:gridSpan w:val="2"/>
            <w:tcBorders>
              <w:top w:val="single" w:sz="4" w:space="0" w:color="auto"/>
              <w:left w:val="single" w:sz="4" w:space="0" w:color="auto"/>
              <w:right w:val="single" w:sz="4" w:space="0" w:color="auto"/>
            </w:tcBorders>
            <w:vAlign w:val="center"/>
          </w:tcPr>
          <w:p w:rsidR="00197612" w:rsidRPr="003677FB" w:rsidRDefault="00197612" w:rsidP="00CD1123">
            <w:pPr>
              <w:spacing w:line="200" w:lineRule="exact"/>
              <w:jc w:val="center"/>
              <w:rPr>
                <w:rFonts w:ascii="Times New Roman" w:hAnsi="Times New Roman"/>
                <w:sz w:val="24"/>
                <w:szCs w:val="24"/>
              </w:rPr>
            </w:pPr>
            <w:r w:rsidRPr="003677FB">
              <w:rPr>
                <w:rFonts w:ascii="Times New Roman" w:hAnsi="Times New Roman"/>
                <w:sz w:val="24"/>
                <w:szCs w:val="24"/>
              </w:rPr>
              <w:t xml:space="preserve">Приведение в нормативное состояние сетей водоснабжения </w:t>
            </w:r>
          </w:p>
          <w:p w:rsidR="00197612" w:rsidRPr="003677FB" w:rsidRDefault="00197612" w:rsidP="00CD1123">
            <w:pPr>
              <w:spacing w:line="200" w:lineRule="exact"/>
              <w:jc w:val="center"/>
              <w:rPr>
                <w:rFonts w:ascii="Times New Roman" w:hAnsi="Times New Roman"/>
                <w:sz w:val="24"/>
                <w:szCs w:val="24"/>
              </w:rPr>
            </w:pPr>
          </w:p>
        </w:tc>
        <w:tc>
          <w:tcPr>
            <w:tcW w:w="738" w:type="dxa"/>
            <w:gridSpan w:val="3"/>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км.</w:t>
            </w:r>
          </w:p>
        </w:tc>
        <w:tc>
          <w:tcPr>
            <w:tcW w:w="914" w:type="dxa"/>
            <w:gridSpan w:val="2"/>
            <w:tcBorders>
              <w:top w:val="single" w:sz="4" w:space="0" w:color="auto"/>
              <w:left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line="276" w:lineRule="auto"/>
              <w:jc w:val="center"/>
              <w:rPr>
                <w:rFonts w:ascii="Times New Roman" w:hAnsi="Times New Roman"/>
                <w:sz w:val="24"/>
                <w:szCs w:val="24"/>
              </w:rPr>
            </w:pPr>
            <w:r w:rsidRPr="003677FB">
              <w:rPr>
                <w:rFonts w:ascii="Times New Roman" w:hAnsi="Times New Roman"/>
                <w:sz w:val="24"/>
                <w:szCs w:val="24"/>
              </w:rPr>
              <w:t>0.820</w:t>
            </w: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after="80" w:line="276" w:lineRule="auto"/>
              <w:jc w:val="center"/>
              <w:rPr>
                <w:rFonts w:ascii="Times New Roman" w:eastAsia="Calibri" w:hAnsi="Times New Roman"/>
                <w:sz w:val="24"/>
                <w:szCs w:val="24"/>
                <w:lang w:eastAsia="en-US"/>
              </w:rPr>
            </w:pPr>
          </w:p>
        </w:tc>
        <w:tc>
          <w:tcPr>
            <w:tcW w:w="807" w:type="dxa"/>
            <w:gridSpan w:val="2"/>
            <w:tcBorders>
              <w:top w:val="single" w:sz="4" w:space="0" w:color="auto"/>
              <w:left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p>
          <w:p w:rsidR="00197612" w:rsidRPr="003677FB" w:rsidRDefault="00197612" w:rsidP="008B547F">
            <w:pPr>
              <w:autoSpaceDE w:val="0"/>
              <w:autoSpaceDN w:val="0"/>
              <w:adjustRightInd w:val="0"/>
              <w:spacing w:line="276" w:lineRule="auto"/>
              <w:jc w:val="center"/>
              <w:rPr>
                <w:rFonts w:ascii="Times New Roman" w:hAnsi="Times New Roman"/>
                <w:sz w:val="24"/>
                <w:szCs w:val="24"/>
              </w:rPr>
            </w:pPr>
          </w:p>
          <w:p w:rsidR="00197612" w:rsidRPr="003677FB" w:rsidRDefault="00197612" w:rsidP="008B547F">
            <w:pPr>
              <w:autoSpaceDE w:val="0"/>
              <w:autoSpaceDN w:val="0"/>
              <w:adjustRightInd w:val="0"/>
              <w:spacing w:line="276" w:lineRule="auto"/>
              <w:jc w:val="center"/>
              <w:rPr>
                <w:rFonts w:ascii="Times New Roman" w:hAnsi="Times New Roman"/>
                <w:sz w:val="24"/>
                <w:szCs w:val="24"/>
              </w:rPr>
            </w:pPr>
            <w:r w:rsidRPr="003677FB">
              <w:rPr>
                <w:rFonts w:ascii="Times New Roman" w:hAnsi="Times New Roman"/>
                <w:sz w:val="24"/>
                <w:szCs w:val="24"/>
              </w:rPr>
              <w:t>0.900</w:t>
            </w: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after="80" w:line="276" w:lineRule="auto"/>
              <w:jc w:val="center"/>
              <w:rPr>
                <w:rFonts w:ascii="Times New Roman" w:eastAsia="Calibri" w:hAnsi="Times New Roman"/>
                <w:sz w:val="24"/>
                <w:szCs w:val="24"/>
                <w:lang w:eastAsia="en-US"/>
              </w:rPr>
            </w:pPr>
          </w:p>
        </w:tc>
        <w:tc>
          <w:tcPr>
            <w:tcW w:w="869" w:type="dxa"/>
            <w:tcBorders>
              <w:top w:val="single" w:sz="4" w:space="0" w:color="auto"/>
              <w:left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p>
          <w:p w:rsidR="00197612" w:rsidRPr="003677FB" w:rsidRDefault="00197612" w:rsidP="008B547F">
            <w:pPr>
              <w:autoSpaceDE w:val="0"/>
              <w:autoSpaceDN w:val="0"/>
              <w:adjustRightInd w:val="0"/>
              <w:spacing w:line="276" w:lineRule="auto"/>
              <w:jc w:val="center"/>
              <w:rPr>
                <w:rFonts w:ascii="Times New Roman" w:hAnsi="Times New Roman"/>
                <w:sz w:val="24"/>
                <w:szCs w:val="24"/>
              </w:rPr>
            </w:pPr>
          </w:p>
          <w:p w:rsidR="00197612" w:rsidRPr="003677FB" w:rsidRDefault="00197612" w:rsidP="008B547F">
            <w:pPr>
              <w:autoSpaceDE w:val="0"/>
              <w:autoSpaceDN w:val="0"/>
              <w:adjustRightInd w:val="0"/>
              <w:spacing w:line="276" w:lineRule="auto"/>
              <w:jc w:val="center"/>
              <w:rPr>
                <w:rFonts w:ascii="Times New Roman" w:hAnsi="Times New Roman"/>
                <w:sz w:val="24"/>
                <w:szCs w:val="24"/>
              </w:rPr>
            </w:pPr>
            <w:r w:rsidRPr="003677FB">
              <w:rPr>
                <w:rFonts w:ascii="Times New Roman" w:hAnsi="Times New Roman"/>
                <w:sz w:val="24"/>
                <w:szCs w:val="24"/>
              </w:rPr>
              <w:t>0.970</w:t>
            </w: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after="80" w:line="276" w:lineRule="auto"/>
              <w:jc w:val="center"/>
              <w:rPr>
                <w:rFonts w:ascii="Times New Roman" w:eastAsia="Calibri" w:hAnsi="Times New Roman"/>
                <w:sz w:val="24"/>
                <w:szCs w:val="24"/>
                <w:lang w:eastAsia="en-US"/>
              </w:rPr>
            </w:pPr>
          </w:p>
        </w:tc>
        <w:tc>
          <w:tcPr>
            <w:tcW w:w="873" w:type="dxa"/>
            <w:tcBorders>
              <w:top w:val="single" w:sz="4" w:space="0" w:color="auto"/>
              <w:left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line="276" w:lineRule="auto"/>
              <w:jc w:val="center"/>
              <w:rPr>
                <w:rFonts w:ascii="Times New Roman" w:hAnsi="Times New Roman"/>
                <w:sz w:val="24"/>
                <w:szCs w:val="24"/>
              </w:rPr>
            </w:pPr>
            <w:r w:rsidRPr="003677FB">
              <w:rPr>
                <w:rFonts w:ascii="Times New Roman" w:hAnsi="Times New Roman"/>
                <w:sz w:val="24"/>
                <w:szCs w:val="24"/>
              </w:rPr>
              <w:t>1.040</w:t>
            </w:r>
          </w:p>
          <w:p w:rsidR="00197612" w:rsidRPr="003677FB" w:rsidRDefault="00197612" w:rsidP="008B547F">
            <w:pPr>
              <w:spacing w:line="276" w:lineRule="auto"/>
              <w:jc w:val="center"/>
              <w:rPr>
                <w:rFonts w:ascii="Times New Roman" w:hAnsi="Times New Roman"/>
                <w:sz w:val="24"/>
                <w:szCs w:val="24"/>
              </w:rPr>
            </w:pPr>
          </w:p>
          <w:p w:rsidR="00197612" w:rsidRPr="003677FB" w:rsidRDefault="00197612" w:rsidP="008B547F">
            <w:pPr>
              <w:spacing w:after="80" w:line="276" w:lineRule="auto"/>
              <w:jc w:val="center"/>
              <w:rPr>
                <w:rFonts w:ascii="Times New Roman" w:eastAsia="Calibri" w:hAnsi="Times New Roman"/>
                <w:sz w:val="24"/>
                <w:szCs w:val="24"/>
                <w:lang w:eastAsia="en-US"/>
              </w:rPr>
            </w:pPr>
          </w:p>
        </w:tc>
      </w:tr>
      <w:tr w:rsidR="001032BB" w:rsidRPr="003677FB" w:rsidTr="00BE10C3">
        <w:trPr>
          <w:gridAfter w:val="1"/>
          <w:wAfter w:w="45" w:type="dxa"/>
          <w:trHeight w:val="938"/>
        </w:trPr>
        <w:tc>
          <w:tcPr>
            <w:tcW w:w="3859"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ind w:left="-57" w:right="-57"/>
              <w:rPr>
                <w:rFonts w:ascii="Times New Roman" w:hAnsi="Times New Roman"/>
                <w:color w:val="000000"/>
                <w:sz w:val="24"/>
                <w:szCs w:val="24"/>
                <w:lang w:eastAsia="ru-RU"/>
              </w:rPr>
            </w:pPr>
          </w:p>
        </w:tc>
        <w:tc>
          <w:tcPr>
            <w:tcW w:w="1005"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090"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ind w:left="-89"/>
              <w:jc w:val="center"/>
              <w:rPr>
                <w:rFonts w:ascii="Times New Roman" w:hAnsi="Times New Roman"/>
                <w:sz w:val="24"/>
                <w:szCs w:val="24"/>
              </w:rPr>
            </w:pPr>
          </w:p>
        </w:tc>
        <w:tc>
          <w:tcPr>
            <w:tcW w:w="832"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157"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035"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179" w:type="dxa"/>
            <w:gridSpan w:val="4"/>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333" w:type="dxa"/>
            <w:gridSpan w:val="2"/>
            <w:tcBorders>
              <w:top w:val="single" w:sz="4" w:space="0" w:color="auto"/>
              <w:left w:val="single" w:sz="4" w:space="0" w:color="auto"/>
              <w:right w:val="single" w:sz="4" w:space="0" w:color="auto"/>
            </w:tcBorders>
            <w:vAlign w:val="center"/>
          </w:tcPr>
          <w:p w:rsidR="00197612" w:rsidRPr="003677FB" w:rsidRDefault="00197612" w:rsidP="00197612">
            <w:pPr>
              <w:spacing w:line="200" w:lineRule="exact"/>
              <w:jc w:val="center"/>
              <w:rPr>
                <w:rFonts w:ascii="Times New Roman" w:hAnsi="Times New Roman"/>
                <w:sz w:val="24"/>
                <w:szCs w:val="24"/>
              </w:rPr>
            </w:pPr>
            <w:r w:rsidRPr="003677FB">
              <w:rPr>
                <w:rFonts w:ascii="Times New Roman" w:hAnsi="Times New Roman"/>
                <w:sz w:val="24"/>
                <w:szCs w:val="24"/>
              </w:rPr>
              <w:t>Объекты,сооружения  модэрнизированные и заменены</w:t>
            </w:r>
          </w:p>
        </w:tc>
        <w:tc>
          <w:tcPr>
            <w:tcW w:w="738" w:type="dxa"/>
            <w:gridSpan w:val="3"/>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шт</w:t>
            </w:r>
          </w:p>
        </w:tc>
        <w:tc>
          <w:tcPr>
            <w:tcW w:w="914" w:type="dxa"/>
            <w:gridSpan w:val="2"/>
            <w:tcBorders>
              <w:top w:val="single" w:sz="4" w:space="0" w:color="auto"/>
              <w:left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0</w:t>
            </w:r>
          </w:p>
        </w:tc>
        <w:tc>
          <w:tcPr>
            <w:tcW w:w="807" w:type="dxa"/>
            <w:gridSpan w:val="2"/>
            <w:tcBorders>
              <w:top w:val="single" w:sz="4" w:space="0" w:color="auto"/>
              <w:left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2</w:t>
            </w:r>
          </w:p>
        </w:tc>
        <w:tc>
          <w:tcPr>
            <w:tcW w:w="869" w:type="dxa"/>
            <w:tcBorders>
              <w:top w:val="single" w:sz="4" w:space="0" w:color="auto"/>
              <w:left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c>
          <w:tcPr>
            <w:tcW w:w="873" w:type="dxa"/>
            <w:tcBorders>
              <w:top w:val="single" w:sz="4" w:space="0" w:color="auto"/>
              <w:left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r>
      <w:tr w:rsidR="001032BB" w:rsidRPr="003677FB" w:rsidTr="00BE10C3">
        <w:trPr>
          <w:gridAfter w:val="1"/>
          <w:wAfter w:w="45" w:type="dxa"/>
          <w:trHeight w:val="1224"/>
        </w:trPr>
        <w:tc>
          <w:tcPr>
            <w:tcW w:w="3859"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ind w:left="-57" w:right="-57"/>
              <w:rPr>
                <w:rFonts w:ascii="Times New Roman" w:hAnsi="Times New Roman"/>
                <w:color w:val="000000"/>
                <w:sz w:val="24"/>
                <w:szCs w:val="24"/>
                <w:lang w:eastAsia="ru-RU"/>
              </w:rPr>
            </w:pPr>
            <w:r w:rsidRPr="003677FB">
              <w:rPr>
                <w:rFonts w:ascii="Times New Roman" w:hAnsi="Times New Roman"/>
                <w:color w:val="000000"/>
                <w:sz w:val="24"/>
                <w:szCs w:val="24"/>
                <w:lang w:eastAsia="ru-RU"/>
              </w:rPr>
              <w:lastRenderedPageBreak/>
              <w:t>1.2.Ремонт колодцев</w:t>
            </w:r>
            <w:r w:rsidR="00BE10C3" w:rsidRPr="003677FB">
              <w:rPr>
                <w:rFonts w:ascii="Times New Roman" w:hAnsi="Times New Roman"/>
                <w:color w:val="000000"/>
                <w:sz w:val="24"/>
                <w:szCs w:val="24"/>
                <w:lang w:eastAsia="ru-RU"/>
              </w:rPr>
              <w:t xml:space="preserve"> </w:t>
            </w:r>
            <w:r w:rsidRPr="003677FB">
              <w:rPr>
                <w:rFonts w:ascii="Times New Roman" w:hAnsi="Times New Roman"/>
                <w:color w:val="000000"/>
                <w:sz w:val="24"/>
                <w:szCs w:val="24"/>
                <w:lang w:eastAsia="ru-RU"/>
              </w:rPr>
              <w:t>,порывов</w:t>
            </w:r>
          </w:p>
          <w:p w:rsidR="00197612" w:rsidRPr="003677FB" w:rsidRDefault="00197612" w:rsidP="008B547F">
            <w:pPr>
              <w:spacing w:line="240" w:lineRule="exact"/>
              <w:ind w:left="-57" w:right="-57"/>
              <w:rPr>
                <w:rFonts w:ascii="Times New Roman" w:hAnsi="Times New Roman"/>
                <w:color w:val="000000"/>
                <w:sz w:val="24"/>
                <w:szCs w:val="24"/>
                <w:lang w:eastAsia="ru-RU"/>
              </w:rPr>
            </w:pPr>
          </w:p>
          <w:p w:rsidR="00197612" w:rsidRPr="003677FB" w:rsidRDefault="00197612" w:rsidP="008B547F">
            <w:pPr>
              <w:spacing w:line="240" w:lineRule="exact"/>
              <w:ind w:left="-57" w:right="-57"/>
              <w:rPr>
                <w:rFonts w:ascii="Times New Roman" w:hAnsi="Times New Roman"/>
                <w:color w:val="000000"/>
                <w:sz w:val="24"/>
                <w:szCs w:val="24"/>
                <w:lang w:eastAsia="ru-RU"/>
              </w:rPr>
            </w:pPr>
          </w:p>
          <w:p w:rsidR="00197612" w:rsidRPr="003677FB" w:rsidRDefault="00197612" w:rsidP="008B547F">
            <w:pPr>
              <w:spacing w:line="240" w:lineRule="exact"/>
              <w:ind w:left="-57" w:right="-57"/>
              <w:rPr>
                <w:rFonts w:ascii="Times New Roman" w:hAnsi="Times New Roman"/>
                <w:color w:val="000000"/>
                <w:sz w:val="24"/>
                <w:szCs w:val="24"/>
                <w:lang w:eastAsia="ru-RU"/>
              </w:rPr>
            </w:pPr>
          </w:p>
          <w:p w:rsidR="00197612" w:rsidRPr="003677FB" w:rsidRDefault="00197612" w:rsidP="008B547F">
            <w:pPr>
              <w:spacing w:line="240" w:lineRule="exact"/>
              <w:ind w:left="-57" w:right="-57"/>
              <w:rPr>
                <w:rFonts w:ascii="Times New Roman" w:hAnsi="Times New Roman"/>
                <w:color w:val="000000"/>
                <w:sz w:val="24"/>
                <w:szCs w:val="24"/>
                <w:lang w:eastAsia="ru-RU"/>
              </w:rPr>
            </w:pPr>
          </w:p>
          <w:p w:rsidR="00197612" w:rsidRPr="003677FB" w:rsidRDefault="00197612" w:rsidP="008B547F">
            <w:pPr>
              <w:spacing w:line="240" w:lineRule="exact"/>
              <w:ind w:left="-57" w:right="-57"/>
              <w:rPr>
                <w:rFonts w:ascii="Times New Roman" w:hAnsi="Times New Roman"/>
                <w:color w:val="000000"/>
                <w:sz w:val="24"/>
                <w:szCs w:val="24"/>
                <w:lang w:eastAsia="ru-RU"/>
              </w:rPr>
            </w:pPr>
          </w:p>
          <w:p w:rsidR="00197612" w:rsidRPr="003677FB" w:rsidRDefault="00197612" w:rsidP="008B547F">
            <w:pPr>
              <w:spacing w:line="240" w:lineRule="exact"/>
              <w:ind w:left="-57" w:right="-57"/>
              <w:rPr>
                <w:rFonts w:ascii="Times New Roman" w:hAnsi="Times New Roman"/>
                <w:color w:val="000000"/>
                <w:sz w:val="24"/>
                <w:szCs w:val="24"/>
                <w:lang w:eastAsia="ru-RU"/>
              </w:rPr>
            </w:pPr>
          </w:p>
        </w:tc>
        <w:tc>
          <w:tcPr>
            <w:tcW w:w="1005" w:type="dxa"/>
            <w:vMerge w:val="restart"/>
            <w:tcBorders>
              <w:top w:val="single" w:sz="4" w:space="0" w:color="auto"/>
              <w:left w:val="single" w:sz="4" w:space="0" w:color="auto"/>
              <w:right w:val="single" w:sz="4" w:space="0" w:color="auto"/>
            </w:tcBorders>
            <w:vAlign w:val="center"/>
          </w:tcPr>
          <w:p w:rsidR="00E36620" w:rsidRPr="003677FB" w:rsidRDefault="00E36620" w:rsidP="00E36620">
            <w:pPr>
              <w:spacing w:line="240" w:lineRule="exact"/>
              <w:jc w:val="center"/>
              <w:rPr>
                <w:rFonts w:ascii="Times New Roman" w:hAnsi="Times New Roman"/>
                <w:sz w:val="24"/>
                <w:szCs w:val="24"/>
              </w:rPr>
            </w:pPr>
            <w:r w:rsidRPr="003677FB">
              <w:rPr>
                <w:rFonts w:ascii="Times New Roman" w:hAnsi="Times New Roman"/>
                <w:sz w:val="24"/>
                <w:szCs w:val="24"/>
              </w:rPr>
              <w:t xml:space="preserve">Глава поселения </w:t>
            </w:r>
          </w:p>
          <w:p w:rsidR="00197612" w:rsidRPr="003677FB" w:rsidRDefault="00197612" w:rsidP="008B547F">
            <w:pPr>
              <w:spacing w:line="240" w:lineRule="exact"/>
              <w:jc w:val="center"/>
              <w:rPr>
                <w:rFonts w:ascii="Times New Roman" w:hAnsi="Times New Roman"/>
                <w:sz w:val="24"/>
                <w:szCs w:val="24"/>
              </w:rPr>
            </w:pPr>
          </w:p>
        </w:tc>
        <w:tc>
          <w:tcPr>
            <w:tcW w:w="1090" w:type="dxa"/>
            <w:vMerge w:val="restart"/>
            <w:tcBorders>
              <w:top w:val="single" w:sz="4" w:space="0" w:color="auto"/>
              <w:left w:val="single" w:sz="4" w:space="0" w:color="auto"/>
              <w:right w:val="single" w:sz="4" w:space="0" w:color="auto"/>
            </w:tcBorders>
            <w:vAlign w:val="center"/>
          </w:tcPr>
          <w:p w:rsidR="00BE10C3" w:rsidRPr="003677FB" w:rsidRDefault="00BE10C3" w:rsidP="00BE10C3">
            <w:pPr>
              <w:spacing w:line="240" w:lineRule="exact"/>
              <w:ind w:left="-89"/>
              <w:jc w:val="center"/>
              <w:rPr>
                <w:rFonts w:ascii="Times New Roman" w:hAnsi="Times New Roman"/>
                <w:sz w:val="24"/>
                <w:szCs w:val="24"/>
              </w:rPr>
            </w:pPr>
            <w:r w:rsidRPr="003677FB">
              <w:rPr>
                <w:rFonts w:ascii="Times New Roman" w:hAnsi="Times New Roman"/>
                <w:sz w:val="24"/>
                <w:szCs w:val="24"/>
              </w:rPr>
              <w:t>бюд-жет посе-ления</w:t>
            </w:r>
          </w:p>
          <w:p w:rsidR="00BE10C3" w:rsidRPr="003677FB" w:rsidRDefault="00BE10C3" w:rsidP="00BE10C3">
            <w:pPr>
              <w:spacing w:line="240" w:lineRule="exact"/>
              <w:ind w:left="-89"/>
              <w:jc w:val="center"/>
              <w:rPr>
                <w:rFonts w:ascii="Times New Roman" w:hAnsi="Times New Roman"/>
                <w:sz w:val="24"/>
                <w:szCs w:val="24"/>
              </w:rPr>
            </w:pPr>
          </w:p>
          <w:p w:rsidR="00197612" w:rsidRPr="003677FB" w:rsidRDefault="00197612" w:rsidP="008B547F">
            <w:pPr>
              <w:spacing w:line="240" w:lineRule="exact"/>
              <w:ind w:left="-89"/>
              <w:jc w:val="center"/>
              <w:rPr>
                <w:rFonts w:ascii="Times New Roman" w:hAnsi="Times New Roman"/>
                <w:sz w:val="24"/>
                <w:szCs w:val="24"/>
              </w:rPr>
            </w:pPr>
          </w:p>
          <w:p w:rsidR="00197612" w:rsidRPr="003677FB" w:rsidRDefault="00197612" w:rsidP="008B547F">
            <w:pPr>
              <w:spacing w:line="240" w:lineRule="exact"/>
              <w:ind w:left="-89"/>
              <w:jc w:val="center"/>
              <w:rPr>
                <w:rFonts w:ascii="Times New Roman" w:hAnsi="Times New Roman"/>
                <w:sz w:val="24"/>
                <w:szCs w:val="24"/>
              </w:rPr>
            </w:pPr>
          </w:p>
        </w:tc>
        <w:tc>
          <w:tcPr>
            <w:tcW w:w="832"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035" w:type="dxa"/>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79" w:type="dxa"/>
            <w:gridSpan w:val="4"/>
            <w:vMerge w:val="restart"/>
            <w:tcBorders>
              <w:top w:val="single" w:sz="4" w:space="0" w:color="auto"/>
              <w:left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33" w:type="dxa"/>
            <w:gridSpan w:val="2"/>
            <w:tcBorders>
              <w:left w:val="single" w:sz="4" w:space="0" w:color="auto"/>
              <w:bottom w:val="single" w:sz="4" w:space="0" w:color="auto"/>
              <w:right w:val="single" w:sz="4" w:space="0" w:color="auto"/>
            </w:tcBorders>
            <w:vAlign w:val="center"/>
          </w:tcPr>
          <w:p w:rsidR="00197612" w:rsidRPr="003677FB" w:rsidRDefault="00197612" w:rsidP="00CD1123">
            <w:pPr>
              <w:spacing w:line="200" w:lineRule="exact"/>
              <w:jc w:val="center"/>
              <w:rPr>
                <w:rFonts w:ascii="Times New Roman" w:hAnsi="Times New Roman"/>
                <w:sz w:val="24"/>
                <w:szCs w:val="24"/>
              </w:rPr>
            </w:pPr>
            <w:r w:rsidRPr="003677FB">
              <w:rPr>
                <w:rFonts w:ascii="Times New Roman" w:hAnsi="Times New Roman"/>
                <w:sz w:val="24"/>
                <w:szCs w:val="24"/>
              </w:rPr>
              <w:t>Ликвидация порывов</w:t>
            </w: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tc>
        <w:tc>
          <w:tcPr>
            <w:tcW w:w="738" w:type="dxa"/>
            <w:gridSpan w:val="3"/>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шт</w:t>
            </w:r>
          </w:p>
        </w:tc>
        <w:tc>
          <w:tcPr>
            <w:tcW w:w="914" w:type="dxa"/>
            <w:gridSpan w:val="2"/>
            <w:tcBorders>
              <w:left w:val="single" w:sz="4" w:space="0" w:color="auto"/>
              <w:bottom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r w:rsidRPr="003677FB">
              <w:rPr>
                <w:rFonts w:ascii="Times New Roman" w:eastAsia="Calibri" w:hAnsi="Times New Roman"/>
                <w:sz w:val="24"/>
                <w:szCs w:val="24"/>
              </w:rPr>
              <w:t>2</w:t>
            </w:r>
          </w:p>
        </w:tc>
        <w:tc>
          <w:tcPr>
            <w:tcW w:w="807" w:type="dxa"/>
            <w:gridSpan w:val="2"/>
            <w:tcBorders>
              <w:left w:val="single" w:sz="4" w:space="0" w:color="auto"/>
              <w:bottom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c>
          <w:tcPr>
            <w:tcW w:w="869" w:type="dxa"/>
            <w:tcBorders>
              <w:left w:val="single" w:sz="4" w:space="0" w:color="auto"/>
              <w:bottom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c>
          <w:tcPr>
            <w:tcW w:w="873" w:type="dxa"/>
            <w:tcBorders>
              <w:left w:val="single" w:sz="4" w:space="0" w:color="auto"/>
              <w:bottom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r>
      <w:tr w:rsidR="001032BB" w:rsidRPr="003677FB" w:rsidTr="00BE10C3">
        <w:trPr>
          <w:gridAfter w:val="1"/>
          <w:wAfter w:w="45" w:type="dxa"/>
          <w:trHeight w:val="847"/>
        </w:trPr>
        <w:tc>
          <w:tcPr>
            <w:tcW w:w="3859"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ind w:left="-57" w:right="-57"/>
              <w:rPr>
                <w:rFonts w:ascii="Times New Roman" w:hAnsi="Times New Roman"/>
                <w:color w:val="000000"/>
                <w:sz w:val="24"/>
                <w:szCs w:val="24"/>
                <w:lang w:eastAsia="ru-RU"/>
              </w:rPr>
            </w:pPr>
          </w:p>
        </w:tc>
        <w:tc>
          <w:tcPr>
            <w:tcW w:w="1005"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090"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ind w:left="-89"/>
              <w:jc w:val="center"/>
              <w:rPr>
                <w:rFonts w:ascii="Times New Roman" w:hAnsi="Times New Roman"/>
                <w:sz w:val="24"/>
                <w:szCs w:val="24"/>
              </w:rPr>
            </w:pPr>
          </w:p>
        </w:tc>
        <w:tc>
          <w:tcPr>
            <w:tcW w:w="832"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157"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035" w:type="dxa"/>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179" w:type="dxa"/>
            <w:gridSpan w:val="4"/>
            <w:vMerge/>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p>
        </w:tc>
        <w:tc>
          <w:tcPr>
            <w:tcW w:w="1333" w:type="dxa"/>
            <w:gridSpan w:val="2"/>
            <w:tcBorders>
              <w:left w:val="single" w:sz="4" w:space="0" w:color="auto"/>
              <w:bottom w:val="single" w:sz="4" w:space="0" w:color="auto"/>
              <w:right w:val="single" w:sz="4" w:space="0" w:color="auto"/>
            </w:tcBorders>
            <w:vAlign w:val="center"/>
          </w:tcPr>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r w:rsidRPr="003677FB">
              <w:rPr>
                <w:rFonts w:ascii="Times New Roman" w:hAnsi="Times New Roman"/>
                <w:sz w:val="24"/>
                <w:szCs w:val="24"/>
              </w:rPr>
              <w:t>Ремонт колодцев</w:t>
            </w: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p w:rsidR="00197612" w:rsidRPr="003677FB" w:rsidRDefault="00197612" w:rsidP="00CD1123">
            <w:pPr>
              <w:spacing w:line="200" w:lineRule="exact"/>
              <w:jc w:val="center"/>
              <w:rPr>
                <w:rFonts w:ascii="Times New Roman" w:hAnsi="Times New Roman"/>
                <w:sz w:val="24"/>
                <w:szCs w:val="24"/>
              </w:rPr>
            </w:pPr>
          </w:p>
        </w:tc>
        <w:tc>
          <w:tcPr>
            <w:tcW w:w="738" w:type="dxa"/>
            <w:gridSpan w:val="3"/>
            <w:tcBorders>
              <w:left w:val="single" w:sz="4" w:space="0" w:color="auto"/>
              <w:bottom w:val="single" w:sz="4" w:space="0" w:color="auto"/>
              <w:right w:val="single" w:sz="4" w:space="0" w:color="auto"/>
            </w:tcBorders>
            <w:vAlign w:val="center"/>
          </w:tcPr>
          <w:p w:rsidR="00197612"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шт</w:t>
            </w:r>
          </w:p>
        </w:tc>
        <w:tc>
          <w:tcPr>
            <w:tcW w:w="914" w:type="dxa"/>
            <w:gridSpan w:val="2"/>
            <w:tcBorders>
              <w:left w:val="single" w:sz="4" w:space="0" w:color="auto"/>
              <w:bottom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r w:rsidRPr="003677FB">
              <w:rPr>
                <w:rFonts w:ascii="Times New Roman" w:eastAsia="Calibri" w:hAnsi="Times New Roman"/>
                <w:sz w:val="24"/>
                <w:szCs w:val="24"/>
              </w:rPr>
              <w:t>3</w:t>
            </w:r>
          </w:p>
        </w:tc>
        <w:tc>
          <w:tcPr>
            <w:tcW w:w="807" w:type="dxa"/>
            <w:gridSpan w:val="2"/>
            <w:tcBorders>
              <w:left w:val="single" w:sz="4" w:space="0" w:color="auto"/>
              <w:bottom w:val="single" w:sz="4" w:space="0" w:color="auto"/>
              <w:right w:val="single" w:sz="4" w:space="0" w:color="auto"/>
            </w:tcBorders>
          </w:tcPr>
          <w:p w:rsidR="00197612" w:rsidRPr="003677FB" w:rsidRDefault="00197612" w:rsidP="008B547F">
            <w:pPr>
              <w:autoSpaceDE w:val="0"/>
              <w:autoSpaceDN w:val="0"/>
              <w:adjustRightInd w:val="0"/>
              <w:spacing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c>
          <w:tcPr>
            <w:tcW w:w="869" w:type="dxa"/>
            <w:tcBorders>
              <w:left w:val="single" w:sz="4" w:space="0" w:color="auto"/>
              <w:bottom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c>
          <w:tcPr>
            <w:tcW w:w="873" w:type="dxa"/>
            <w:tcBorders>
              <w:left w:val="single" w:sz="4" w:space="0" w:color="auto"/>
              <w:bottom w:val="single" w:sz="4" w:space="0" w:color="auto"/>
              <w:right w:val="single" w:sz="4" w:space="0" w:color="auto"/>
            </w:tcBorders>
          </w:tcPr>
          <w:p w:rsidR="00197612" w:rsidRPr="003677FB" w:rsidRDefault="00197612" w:rsidP="008B547F">
            <w:pPr>
              <w:spacing w:after="80" w:line="276" w:lineRule="auto"/>
              <w:jc w:val="center"/>
              <w:rPr>
                <w:rFonts w:ascii="Times New Roman" w:eastAsia="Calibri" w:hAnsi="Times New Roman"/>
                <w:sz w:val="24"/>
                <w:szCs w:val="24"/>
              </w:rPr>
            </w:pPr>
            <w:r w:rsidRPr="003677FB">
              <w:rPr>
                <w:rFonts w:ascii="Times New Roman" w:eastAsia="Calibri" w:hAnsi="Times New Roman"/>
                <w:sz w:val="24"/>
                <w:szCs w:val="24"/>
              </w:rPr>
              <w:t>1</w:t>
            </w:r>
          </w:p>
        </w:tc>
      </w:tr>
      <w:tr w:rsidR="001032BB"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rPr>
                <w:rFonts w:ascii="Times New Roman" w:hAnsi="Times New Roman"/>
                <w:sz w:val="24"/>
                <w:szCs w:val="24"/>
              </w:rPr>
            </w:pPr>
            <w:r w:rsidRPr="003677FB">
              <w:rPr>
                <w:rFonts w:ascii="Times New Roman" w:hAnsi="Times New Roman"/>
                <w:sz w:val="24"/>
                <w:szCs w:val="24"/>
              </w:rPr>
              <w:t>Итого по основному мероприятию</w:t>
            </w:r>
          </w:p>
        </w:tc>
        <w:tc>
          <w:tcPr>
            <w:tcW w:w="1005" w:type="dxa"/>
            <w:tcBorders>
              <w:top w:val="single" w:sz="4" w:space="0" w:color="auto"/>
              <w:left w:val="single" w:sz="4" w:space="0" w:color="auto"/>
              <w:bottom w:val="single" w:sz="4" w:space="0" w:color="auto"/>
              <w:right w:val="single" w:sz="4" w:space="0" w:color="auto"/>
            </w:tcBorders>
            <w:vAlign w:val="center"/>
          </w:tcPr>
          <w:p w:rsidR="00163C28" w:rsidRPr="003677FB" w:rsidRDefault="00E36620"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1090" w:type="dxa"/>
            <w:tcBorders>
              <w:top w:val="single" w:sz="4" w:space="0" w:color="auto"/>
              <w:left w:val="single" w:sz="4" w:space="0" w:color="auto"/>
              <w:bottom w:val="single" w:sz="4" w:space="0" w:color="auto"/>
              <w:right w:val="single" w:sz="4" w:space="0" w:color="auto"/>
            </w:tcBorders>
            <w:vAlign w:val="center"/>
          </w:tcPr>
          <w:p w:rsidR="00163C28" w:rsidRPr="003677FB" w:rsidRDefault="00E36620"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32" w:type="dxa"/>
            <w:tcBorders>
              <w:top w:val="single" w:sz="4" w:space="0" w:color="auto"/>
              <w:left w:val="single" w:sz="4" w:space="0" w:color="auto"/>
              <w:bottom w:val="single" w:sz="4" w:space="0" w:color="auto"/>
              <w:right w:val="single" w:sz="4" w:space="0" w:color="auto"/>
            </w:tcBorders>
            <w:vAlign w:val="center"/>
          </w:tcPr>
          <w:p w:rsidR="00163C28" w:rsidRPr="003677FB" w:rsidRDefault="00CD1123"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163C28" w:rsidRPr="003677FB" w:rsidRDefault="00CD1123" w:rsidP="00CD1123">
            <w:pPr>
              <w:spacing w:line="240" w:lineRule="exact"/>
              <w:rPr>
                <w:rFonts w:ascii="Times New Roman" w:hAnsi="Times New Roman"/>
                <w:sz w:val="24"/>
                <w:szCs w:val="24"/>
              </w:rPr>
            </w:pPr>
            <w:r w:rsidRPr="003677FB">
              <w:rPr>
                <w:rFonts w:ascii="Times New Roman" w:hAnsi="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163C28" w:rsidRPr="003677FB" w:rsidRDefault="00CD1123"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79" w:type="dxa"/>
            <w:gridSpan w:val="4"/>
            <w:tcBorders>
              <w:top w:val="single" w:sz="4" w:space="0" w:color="auto"/>
              <w:left w:val="single" w:sz="4" w:space="0" w:color="auto"/>
              <w:bottom w:val="single" w:sz="4" w:space="0" w:color="auto"/>
              <w:right w:val="single" w:sz="4" w:space="0" w:color="auto"/>
            </w:tcBorders>
            <w:vAlign w:val="center"/>
          </w:tcPr>
          <w:p w:rsidR="00163C28" w:rsidRPr="003677FB" w:rsidRDefault="00CD1123"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ind w:right="-108"/>
              <w:jc w:val="center"/>
              <w:rPr>
                <w:rFonts w:ascii="Times New Roman" w:hAnsi="Times New Roman"/>
                <w:sz w:val="24"/>
                <w:szCs w:val="24"/>
              </w:rPr>
            </w:pPr>
            <w:r w:rsidRPr="003677FB">
              <w:rPr>
                <w:rFonts w:ascii="Times New Roman" w:hAnsi="Times New Roman"/>
                <w:sz w:val="24"/>
                <w:szCs w:val="24"/>
              </w:rPr>
              <w:t>х</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69" w:type="dxa"/>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vAlign w:val="center"/>
          </w:tcPr>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r>
      <w:tr w:rsidR="001032BB" w:rsidRPr="003677FB" w:rsidTr="00BE10C3">
        <w:trPr>
          <w:gridAfter w:val="1"/>
          <w:wAfter w:w="45" w:type="dxa"/>
          <w:trHeight w:val="280"/>
        </w:trPr>
        <w:tc>
          <w:tcPr>
            <w:tcW w:w="3859" w:type="dxa"/>
            <w:tcBorders>
              <w:top w:val="single" w:sz="4" w:space="0" w:color="auto"/>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p w:rsidR="001032BB" w:rsidRPr="003677FB" w:rsidRDefault="001032BB" w:rsidP="008B547F">
            <w:pPr>
              <w:spacing w:line="240" w:lineRule="exact"/>
              <w:jc w:val="center"/>
              <w:rPr>
                <w:rFonts w:ascii="Times New Roman" w:hAnsi="Times New Roman"/>
                <w:sz w:val="24"/>
                <w:szCs w:val="24"/>
              </w:rPr>
            </w:pPr>
          </w:p>
        </w:tc>
        <w:tc>
          <w:tcPr>
            <w:tcW w:w="1005"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1090"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832"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1157"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1035"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1172" w:type="dxa"/>
            <w:gridSpan w:val="3"/>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1340" w:type="dxa"/>
            <w:gridSpan w:val="3"/>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738" w:type="dxa"/>
            <w:gridSpan w:val="3"/>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914" w:type="dxa"/>
            <w:gridSpan w:val="2"/>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807" w:type="dxa"/>
            <w:gridSpan w:val="2"/>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869"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c>
          <w:tcPr>
            <w:tcW w:w="873" w:type="dxa"/>
            <w:tcBorders>
              <w:top w:val="single" w:sz="4" w:space="0" w:color="auto"/>
              <w:left w:val="single" w:sz="4" w:space="0" w:color="auto"/>
              <w:bottom w:val="nil"/>
              <w:right w:val="single" w:sz="4" w:space="0" w:color="auto"/>
            </w:tcBorders>
            <w:vAlign w:val="center"/>
          </w:tcPr>
          <w:p w:rsidR="001032BB" w:rsidRPr="003677FB" w:rsidRDefault="001032BB">
            <w:pPr>
              <w:suppressAutoHyphens w:val="0"/>
              <w:rPr>
                <w:rFonts w:ascii="Times New Roman" w:hAnsi="Times New Roman"/>
                <w:sz w:val="24"/>
                <w:szCs w:val="24"/>
              </w:rPr>
            </w:pPr>
          </w:p>
          <w:p w:rsidR="001032BB" w:rsidRPr="003677FB" w:rsidRDefault="001032BB" w:rsidP="001032BB">
            <w:pPr>
              <w:spacing w:line="240" w:lineRule="exact"/>
              <w:jc w:val="center"/>
              <w:rPr>
                <w:rFonts w:ascii="Times New Roman" w:hAnsi="Times New Roman"/>
                <w:sz w:val="24"/>
                <w:szCs w:val="24"/>
              </w:rPr>
            </w:pPr>
          </w:p>
        </w:tc>
      </w:tr>
      <w:tr w:rsidR="001032BB" w:rsidRPr="003677FB" w:rsidTr="00BE10C3">
        <w:trPr>
          <w:gridAfter w:val="1"/>
          <w:wAfter w:w="45" w:type="dxa"/>
          <w:trHeight w:val="251"/>
        </w:trPr>
        <w:tc>
          <w:tcPr>
            <w:tcW w:w="3859"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1005" w:type="dxa"/>
            <w:tcBorders>
              <w:top w:val="nil"/>
              <w:left w:val="single" w:sz="4" w:space="0" w:color="auto"/>
              <w:bottom w:val="nil"/>
              <w:right w:val="single" w:sz="4" w:space="0" w:color="auto"/>
            </w:tcBorders>
            <w:vAlign w:val="center"/>
          </w:tcPr>
          <w:p w:rsidR="001032BB" w:rsidRPr="003677FB" w:rsidRDefault="00E36620" w:rsidP="008B547F">
            <w:pPr>
              <w:spacing w:line="240" w:lineRule="exact"/>
              <w:rPr>
                <w:rFonts w:ascii="Times New Roman" w:hAnsi="Times New Roman"/>
                <w:sz w:val="24"/>
                <w:szCs w:val="24"/>
              </w:rPr>
            </w:pPr>
            <w:r w:rsidRPr="003677FB">
              <w:rPr>
                <w:rFonts w:ascii="Times New Roman" w:hAnsi="Times New Roman"/>
                <w:sz w:val="24"/>
                <w:szCs w:val="24"/>
              </w:rPr>
              <w:t>х</w:t>
            </w:r>
          </w:p>
        </w:tc>
        <w:tc>
          <w:tcPr>
            <w:tcW w:w="1090" w:type="dxa"/>
            <w:tcBorders>
              <w:top w:val="nil"/>
              <w:left w:val="single" w:sz="4" w:space="0" w:color="auto"/>
              <w:bottom w:val="nil"/>
              <w:right w:val="single" w:sz="4" w:space="0" w:color="auto"/>
            </w:tcBorders>
            <w:vAlign w:val="center"/>
          </w:tcPr>
          <w:p w:rsidR="001032BB" w:rsidRPr="003677FB" w:rsidRDefault="00E36620" w:rsidP="008B547F">
            <w:pPr>
              <w:spacing w:line="240" w:lineRule="exact"/>
              <w:rPr>
                <w:rFonts w:ascii="Times New Roman" w:hAnsi="Times New Roman"/>
                <w:sz w:val="24"/>
                <w:szCs w:val="24"/>
              </w:rPr>
            </w:pPr>
            <w:r w:rsidRPr="003677FB">
              <w:rPr>
                <w:rFonts w:ascii="Times New Roman" w:hAnsi="Times New Roman"/>
                <w:sz w:val="24"/>
                <w:szCs w:val="24"/>
              </w:rPr>
              <w:t>х</w:t>
            </w:r>
          </w:p>
        </w:tc>
        <w:tc>
          <w:tcPr>
            <w:tcW w:w="832"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1157"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1035"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1172" w:type="dxa"/>
            <w:gridSpan w:val="3"/>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1340" w:type="dxa"/>
            <w:gridSpan w:val="3"/>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738" w:type="dxa"/>
            <w:gridSpan w:val="3"/>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914" w:type="dxa"/>
            <w:gridSpan w:val="2"/>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807" w:type="dxa"/>
            <w:gridSpan w:val="2"/>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869"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c>
          <w:tcPr>
            <w:tcW w:w="873" w:type="dxa"/>
            <w:tcBorders>
              <w:top w:val="nil"/>
              <w:left w:val="single" w:sz="4" w:space="0" w:color="auto"/>
              <w:bottom w:val="nil"/>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p>
        </w:tc>
      </w:tr>
      <w:tr w:rsidR="001032BB" w:rsidRPr="003677FB" w:rsidTr="00BE10C3">
        <w:trPr>
          <w:gridAfter w:val="1"/>
          <w:wAfter w:w="45" w:type="dxa"/>
          <w:trHeight w:val="69"/>
        </w:trPr>
        <w:tc>
          <w:tcPr>
            <w:tcW w:w="3859" w:type="dxa"/>
            <w:tcBorders>
              <w:top w:val="nil"/>
              <w:left w:val="single" w:sz="4" w:space="0" w:color="auto"/>
              <w:bottom w:val="single" w:sz="4" w:space="0" w:color="auto"/>
              <w:right w:val="single" w:sz="4" w:space="0" w:color="auto"/>
            </w:tcBorders>
            <w:vAlign w:val="center"/>
          </w:tcPr>
          <w:p w:rsidR="00163C28" w:rsidRPr="003677FB" w:rsidRDefault="00163C28" w:rsidP="008B547F">
            <w:pPr>
              <w:spacing w:line="240" w:lineRule="exact"/>
              <w:rPr>
                <w:rFonts w:ascii="Times New Roman" w:hAnsi="Times New Roman"/>
                <w:sz w:val="24"/>
                <w:szCs w:val="24"/>
              </w:rPr>
            </w:pPr>
            <w:r w:rsidRPr="003677FB">
              <w:rPr>
                <w:rFonts w:ascii="Times New Roman" w:hAnsi="Times New Roman"/>
                <w:sz w:val="24"/>
                <w:szCs w:val="24"/>
              </w:rPr>
              <w:t>ИТОГО по цели 1</w:t>
            </w:r>
          </w:p>
        </w:tc>
        <w:tc>
          <w:tcPr>
            <w:tcW w:w="1005" w:type="dxa"/>
            <w:tcBorders>
              <w:top w:val="nil"/>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p>
        </w:tc>
        <w:tc>
          <w:tcPr>
            <w:tcW w:w="1090" w:type="dxa"/>
            <w:tcBorders>
              <w:top w:val="nil"/>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p>
        </w:tc>
        <w:tc>
          <w:tcPr>
            <w:tcW w:w="832"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035"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738" w:type="dxa"/>
            <w:gridSpan w:val="3"/>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914" w:type="dxa"/>
            <w:gridSpan w:val="2"/>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07" w:type="dxa"/>
            <w:gridSpan w:val="2"/>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69"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73" w:type="dxa"/>
            <w:tcBorders>
              <w:top w:val="nil"/>
              <w:left w:val="single" w:sz="4" w:space="0" w:color="auto"/>
              <w:bottom w:val="single" w:sz="4" w:space="0" w:color="auto"/>
              <w:right w:val="single" w:sz="4" w:space="0" w:color="auto"/>
            </w:tcBorders>
            <w:vAlign w:val="center"/>
          </w:tcPr>
          <w:p w:rsidR="00163C28" w:rsidRPr="003677FB" w:rsidRDefault="00197612"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r>
      <w:tr w:rsidR="00163C28" w:rsidRPr="003677FB" w:rsidTr="009B420A">
        <w:trPr>
          <w:gridAfter w:val="1"/>
          <w:wAfter w:w="45" w:type="dxa"/>
          <w:trHeight w:val="251"/>
        </w:trPr>
        <w:tc>
          <w:tcPr>
            <w:tcW w:w="15691" w:type="dxa"/>
            <w:gridSpan w:val="21"/>
            <w:tcBorders>
              <w:top w:val="single" w:sz="4" w:space="0" w:color="auto"/>
              <w:left w:val="single" w:sz="4" w:space="0" w:color="auto"/>
              <w:bottom w:val="single" w:sz="4" w:space="0" w:color="auto"/>
              <w:right w:val="nil"/>
            </w:tcBorders>
            <w:vAlign w:val="center"/>
          </w:tcPr>
          <w:p w:rsidR="00163C28" w:rsidRPr="003677FB" w:rsidRDefault="00F734D7" w:rsidP="008B547F">
            <w:pPr>
              <w:spacing w:line="240" w:lineRule="exact"/>
              <w:rPr>
                <w:rFonts w:ascii="Times New Roman" w:hAnsi="Times New Roman"/>
                <w:b/>
                <w:bCs/>
                <w:sz w:val="24"/>
                <w:szCs w:val="24"/>
              </w:rPr>
            </w:pPr>
            <w:r w:rsidRPr="003677FB">
              <w:rPr>
                <w:rFonts w:ascii="Times New Roman" w:hAnsi="Times New Roman"/>
                <w:b/>
                <w:bCs/>
                <w:sz w:val="24"/>
                <w:szCs w:val="24"/>
              </w:rPr>
              <w:t>П</w:t>
            </w:r>
            <w:r w:rsidR="00163C28" w:rsidRPr="003677FB">
              <w:rPr>
                <w:rFonts w:ascii="Times New Roman" w:hAnsi="Times New Roman"/>
                <w:b/>
                <w:bCs/>
                <w:sz w:val="24"/>
                <w:szCs w:val="24"/>
              </w:rPr>
              <w:t>одпрограмма</w:t>
            </w:r>
            <w:r w:rsidRPr="003677FB">
              <w:rPr>
                <w:rFonts w:ascii="Times New Roman" w:hAnsi="Times New Roman"/>
                <w:b/>
                <w:bCs/>
                <w:sz w:val="24"/>
                <w:szCs w:val="24"/>
              </w:rPr>
              <w:t xml:space="preserve"> 2 </w:t>
            </w:r>
            <w:r w:rsidRPr="003677FB">
              <w:rPr>
                <w:rFonts w:ascii="Times New Roman" w:hAnsi="Times New Roman"/>
                <w:b/>
                <w:sz w:val="24"/>
                <w:szCs w:val="24"/>
              </w:rPr>
              <w:t>«Газификация  населенных пунктов поселения»</w:t>
            </w:r>
          </w:p>
        </w:tc>
      </w:tr>
      <w:tr w:rsidR="00163C28" w:rsidRPr="003677FB" w:rsidTr="009B420A">
        <w:trPr>
          <w:gridAfter w:val="1"/>
          <w:wAfter w:w="45" w:type="dxa"/>
          <w:trHeight w:val="251"/>
        </w:trPr>
        <w:tc>
          <w:tcPr>
            <w:tcW w:w="15691" w:type="dxa"/>
            <w:gridSpan w:val="21"/>
            <w:tcBorders>
              <w:top w:val="single" w:sz="4" w:space="0" w:color="auto"/>
              <w:left w:val="single" w:sz="4" w:space="0" w:color="auto"/>
              <w:bottom w:val="single" w:sz="4" w:space="0" w:color="auto"/>
              <w:right w:val="single" w:sz="4" w:space="0" w:color="auto"/>
            </w:tcBorders>
            <w:vAlign w:val="center"/>
          </w:tcPr>
          <w:p w:rsidR="00163C28" w:rsidRPr="003677FB" w:rsidRDefault="00163C28" w:rsidP="00F734D7">
            <w:pPr>
              <w:spacing w:line="240" w:lineRule="exact"/>
              <w:rPr>
                <w:rFonts w:ascii="Times New Roman" w:hAnsi="Times New Roman"/>
                <w:sz w:val="24"/>
                <w:szCs w:val="24"/>
              </w:rPr>
            </w:pPr>
            <w:r w:rsidRPr="003677FB">
              <w:rPr>
                <w:rFonts w:ascii="Times New Roman" w:hAnsi="Times New Roman"/>
                <w:sz w:val="24"/>
                <w:szCs w:val="24"/>
              </w:rPr>
              <w:t xml:space="preserve">Цель 2 </w:t>
            </w:r>
            <w:r w:rsidR="00F734D7" w:rsidRPr="003677FB">
              <w:rPr>
                <w:rFonts w:ascii="Times New Roman" w:hAnsi="Times New Roman"/>
                <w:sz w:val="24"/>
                <w:szCs w:val="24"/>
              </w:rPr>
              <w:t>Развитие газификации населенных пунктов Пальского сельского поселения для повышения уровня обеспеченности (газификации) природным газом населения поселения, обеспечение условий подключения объектов нового строительства к сетям  газоснабжения ,  создание условий для развития отраслей народного и сельского  хозяйства</w:t>
            </w:r>
          </w:p>
        </w:tc>
      </w:tr>
      <w:tr w:rsidR="00163C28" w:rsidRPr="003677FB" w:rsidTr="009B420A">
        <w:trPr>
          <w:gridAfter w:val="1"/>
          <w:wAfter w:w="45" w:type="dxa"/>
          <w:trHeight w:val="251"/>
        </w:trPr>
        <w:tc>
          <w:tcPr>
            <w:tcW w:w="15691" w:type="dxa"/>
            <w:gridSpan w:val="21"/>
            <w:tcBorders>
              <w:top w:val="single" w:sz="4" w:space="0" w:color="auto"/>
              <w:left w:val="single" w:sz="4" w:space="0" w:color="auto"/>
              <w:bottom w:val="single" w:sz="4" w:space="0" w:color="auto"/>
              <w:right w:val="single" w:sz="4" w:space="0" w:color="auto"/>
            </w:tcBorders>
            <w:vAlign w:val="center"/>
          </w:tcPr>
          <w:p w:rsidR="00163C28" w:rsidRPr="003677FB" w:rsidRDefault="00F734D7" w:rsidP="00F734D7">
            <w:pPr>
              <w:spacing w:line="240" w:lineRule="exact"/>
              <w:rPr>
                <w:rFonts w:ascii="Times New Roman" w:hAnsi="Times New Roman"/>
                <w:b/>
                <w:sz w:val="24"/>
                <w:szCs w:val="24"/>
              </w:rPr>
            </w:pPr>
            <w:r w:rsidRPr="003677FB">
              <w:rPr>
                <w:rFonts w:ascii="Times New Roman" w:hAnsi="Times New Roman"/>
                <w:sz w:val="24"/>
                <w:szCs w:val="24"/>
              </w:rPr>
              <w:t xml:space="preserve"> </w:t>
            </w:r>
            <w:r w:rsidRPr="003677FB">
              <w:rPr>
                <w:rFonts w:ascii="Times New Roman" w:hAnsi="Times New Roman"/>
                <w:b/>
                <w:sz w:val="24"/>
                <w:szCs w:val="24"/>
              </w:rPr>
              <w:t>М</w:t>
            </w:r>
            <w:r w:rsidR="00163C28" w:rsidRPr="003677FB">
              <w:rPr>
                <w:rFonts w:ascii="Times New Roman" w:hAnsi="Times New Roman"/>
                <w:b/>
                <w:sz w:val="24"/>
                <w:szCs w:val="24"/>
              </w:rPr>
              <w:t>ероприятие</w:t>
            </w:r>
            <w:r w:rsidRPr="003677FB">
              <w:rPr>
                <w:rFonts w:ascii="Times New Roman" w:hAnsi="Times New Roman"/>
                <w:b/>
                <w:sz w:val="24"/>
                <w:szCs w:val="24"/>
              </w:rPr>
              <w:t xml:space="preserve"> 2.1. Строительство распределительного газопровода</w:t>
            </w:r>
          </w:p>
        </w:tc>
      </w:tr>
      <w:tr w:rsidR="001032BB"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163C28" w:rsidRPr="003677FB" w:rsidRDefault="00F734D7" w:rsidP="004F62E3">
            <w:pPr>
              <w:spacing w:line="240" w:lineRule="exact"/>
              <w:rPr>
                <w:rFonts w:ascii="Times New Roman" w:hAnsi="Times New Roman"/>
                <w:sz w:val="24"/>
                <w:szCs w:val="24"/>
              </w:rPr>
            </w:pPr>
            <w:r w:rsidRPr="003677FB">
              <w:rPr>
                <w:rFonts w:ascii="Times New Roman" w:hAnsi="Times New Roman"/>
                <w:sz w:val="24"/>
                <w:szCs w:val="24"/>
              </w:rPr>
              <w:t>1.1</w:t>
            </w:r>
            <w:r w:rsidR="004F62E3">
              <w:rPr>
                <w:rFonts w:ascii="Times New Roman" w:hAnsi="Times New Roman"/>
                <w:sz w:val="24"/>
                <w:szCs w:val="24"/>
              </w:rPr>
              <w:t>Распределительный газопровод</w:t>
            </w:r>
            <w:r w:rsidRPr="003677FB">
              <w:rPr>
                <w:rFonts w:ascii="Times New Roman" w:hAnsi="Times New Roman"/>
                <w:sz w:val="24"/>
                <w:szCs w:val="24"/>
              </w:rPr>
              <w:t xml:space="preserve"> с. Кузнечиха </w:t>
            </w:r>
            <w:r w:rsidR="004F62E3" w:rsidRPr="003677FB">
              <w:rPr>
                <w:rFonts w:ascii="Times New Roman" w:hAnsi="Times New Roman"/>
                <w:sz w:val="24"/>
                <w:szCs w:val="24"/>
              </w:rPr>
              <w:t xml:space="preserve">Осинского района </w:t>
            </w:r>
            <w:r w:rsidRPr="003677FB">
              <w:rPr>
                <w:rFonts w:ascii="Times New Roman" w:hAnsi="Times New Roman"/>
                <w:sz w:val="24"/>
                <w:szCs w:val="24"/>
              </w:rPr>
              <w:t xml:space="preserve">Пермского края </w:t>
            </w:r>
          </w:p>
        </w:tc>
        <w:tc>
          <w:tcPr>
            <w:tcW w:w="1005" w:type="dxa"/>
            <w:tcBorders>
              <w:top w:val="single" w:sz="4" w:space="0" w:color="auto"/>
              <w:left w:val="single" w:sz="4" w:space="0" w:color="auto"/>
              <w:bottom w:val="single" w:sz="4" w:space="0" w:color="auto"/>
              <w:right w:val="single" w:sz="4" w:space="0" w:color="auto"/>
            </w:tcBorders>
            <w:vAlign w:val="center"/>
          </w:tcPr>
          <w:p w:rsidR="00E36620" w:rsidRPr="003677FB" w:rsidRDefault="00E36620" w:rsidP="00E36620">
            <w:pPr>
              <w:spacing w:line="240" w:lineRule="exact"/>
              <w:jc w:val="center"/>
              <w:rPr>
                <w:rFonts w:ascii="Times New Roman" w:hAnsi="Times New Roman"/>
                <w:sz w:val="24"/>
                <w:szCs w:val="24"/>
              </w:rPr>
            </w:pPr>
            <w:r w:rsidRPr="003677FB">
              <w:rPr>
                <w:rFonts w:ascii="Times New Roman" w:hAnsi="Times New Roman"/>
                <w:sz w:val="24"/>
                <w:szCs w:val="24"/>
              </w:rPr>
              <w:t xml:space="preserve">Глава поселения </w:t>
            </w:r>
          </w:p>
          <w:p w:rsidR="00163C28" w:rsidRPr="003677FB" w:rsidRDefault="00F734D7" w:rsidP="008B547F">
            <w:pPr>
              <w:spacing w:line="240" w:lineRule="exact"/>
              <w:jc w:val="center"/>
              <w:rPr>
                <w:rFonts w:ascii="Times New Roman" w:hAnsi="Times New Roman"/>
                <w:sz w:val="24"/>
                <w:szCs w:val="24"/>
              </w:rPr>
            </w:pPr>
            <w:r w:rsidRPr="003677FB">
              <w:rPr>
                <w:rFonts w:ascii="Times New Roman" w:hAnsi="Times New Roman"/>
                <w:sz w:val="24"/>
                <w:szCs w:val="24"/>
              </w:rPr>
              <w:t xml:space="preserve"> </w:t>
            </w:r>
          </w:p>
        </w:tc>
        <w:tc>
          <w:tcPr>
            <w:tcW w:w="1090"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8B547F">
            <w:pPr>
              <w:spacing w:line="240" w:lineRule="exact"/>
              <w:jc w:val="center"/>
              <w:rPr>
                <w:rFonts w:ascii="Times New Roman" w:hAnsi="Times New Roman"/>
                <w:sz w:val="24"/>
                <w:szCs w:val="24"/>
              </w:rPr>
            </w:pPr>
            <w:r w:rsidRPr="003677FB">
              <w:rPr>
                <w:rFonts w:ascii="Times New Roman" w:hAnsi="Times New Roman"/>
                <w:sz w:val="24"/>
                <w:szCs w:val="24"/>
              </w:rPr>
              <w:t>бюд--жет посе-ления</w:t>
            </w:r>
          </w:p>
        </w:tc>
        <w:tc>
          <w:tcPr>
            <w:tcW w:w="832" w:type="dxa"/>
            <w:tcBorders>
              <w:top w:val="single" w:sz="4" w:space="0" w:color="auto"/>
              <w:left w:val="single" w:sz="4" w:space="0" w:color="auto"/>
              <w:bottom w:val="single" w:sz="4" w:space="0" w:color="auto"/>
              <w:right w:val="single" w:sz="4" w:space="0" w:color="auto"/>
            </w:tcBorders>
            <w:vAlign w:val="center"/>
          </w:tcPr>
          <w:p w:rsidR="00163C28" w:rsidRPr="003677FB" w:rsidRDefault="004F62E3" w:rsidP="008B547F">
            <w:pPr>
              <w:spacing w:line="240" w:lineRule="exact"/>
              <w:jc w:val="center"/>
              <w:rPr>
                <w:rFonts w:ascii="Times New Roman" w:hAnsi="Times New Roman"/>
                <w:sz w:val="24"/>
                <w:szCs w:val="24"/>
              </w:rPr>
            </w:pPr>
            <w:r>
              <w:rPr>
                <w:rFonts w:ascii="Times New Roman" w:hAnsi="Times New Roman"/>
                <w:sz w:val="24"/>
                <w:szCs w:val="24"/>
              </w:rPr>
              <w:t>506,8</w:t>
            </w:r>
          </w:p>
        </w:tc>
        <w:tc>
          <w:tcPr>
            <w:tcW w:w="1157" w:type="dxa"/>
            <w:tcBorders>
              <w:top w:val="single" w:sz="4" w:space="0" w:color="auto"/>
              <w:left w:val="single" w:sz="4" w:space="0" w:color="auto"/>
              <w:bottom w:val="single" w:sz="4" w:space="0" w:color="auto"/>
              <w:right w:val="single" w:sz="4" w:space="0" w:color="auto"/>
            </w:tcBorders>
            <w:vAlign w:val="center"/>
          </w:tcPr>
          <w:p w:rsidR="00163C28" w:rsidRPr="003677FB" w:rsidRDefault="004F62E3" w:rsidP="008B547F">
            <w:pPr>
              <w:spacing w:line="240" w:lineRule="exact"/>
              <w:jc w:val="center"/>
              <w:rPr>
                <w:rFonts w:ascii="Times New Roman" w:hAnsi="Times New Roman"/>
                <w:sz w:val="24"/>
                <w:szCs w:val="24"/>
              </w:rPr>
            </w:pPr>
            <w:r>
              <w:rPr>
                <w:rFonts w:ascii="Times New Roman" w:hAnsi="Times New Roman"/>
                <w:sz w:val="24"/>
                <w:szCs w:val="24"/>
              </w:rPr>
              <w:t>506,8</w:t>
            </w:r>
          </w:p>
        </w:tc>
        <w:tc>
          <w:tcPr>
            <w:tcW w:w="1035"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00" w:lineRule="exact"/>
              <w:jc w:val="center"/>
              <w:rPr>
                <w:rFonts w:ascii="Times New Roman" w:hAnsi="Times New Roman"/>
                <w:sz w:val="24"/>
                <w:szCs w:val="24"/>
              </w:rPr>
            </w:pPr>
            <w:r w:rsidRPr="003677FB">
              <w:rPr>
                <w:rFonts w:ascii="Times New Roman" w:hAnsi="Times New Roman"/>
                <w:sz w:val="24"/>
                <w:szCs w:val="24"/>
              </w:rPr>
              <w:t>Строительство газопровода</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км</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7,2</w:t>
            </w:r>
          </w:p>
        </w:tc>
        <w:tc>
          <w:tcPr>
            <w:tcW w:w="869"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873"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r>
      <w:tr w:rsidR="004F62E3" w:rsidRPr="003677FB" w:rsidTr="005E65FE">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rPr>
                <w:rFonts w:ascii="Times New Roman" w:hAnsi="Times New Roman"/>
                <w:sz w:val="24"/>
                <w:szCs w:val="24"/>
              </w:rPr>
            </w:pPr>
            <w:r w:rsidRPr="003677FB">
              <w:rPr>
                <w:rFonts w:ascii="Times New Roman" w:hAnsi="Times New Roman"/>
                <w:sz w:val="24"/>
                <w:szCs w:val="24"/>
              </w:rPr>
              <w:t xml:space="preserve">Итого по основному мероприятие </w:t>
            </w:r>
          </w:p>
        </w:tc>
        <w:tc>
          <w:tcPr>
            <w:tcW w:w="100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4F62E3" w:rsidRDefault="004F62E3">
            <w:r w:rsidRPr="00A93140">
              <w:rPr>
                <w:rFonts w:ascii="Times New Roman" w:hAnsi="Times New Roman"/>
                <w:sz w:val="24"/>
                <w:szCs w:val="24"/>
              </w:rPr>
              <w:t>506,8</w:t>
            </w:r>
          </w:p>
        </w:tc>
        <w:tc>
          <w:tcPr>
            <w:tcW w:w="1157" w:type="dxa"/>
            <w:tcBorders>
              <w:top w:val="single" w:sz="4" w:space="0" w:color="auto"/>
              <w:left w:val="single" w:sz="4" w:space="0" w:color="auto"/>
              <w:bottom w:val="single" w:sz="4" w:space="0" w:color="auto"/>
              <w:right w:val="single" w:sz="4" w:space="0" w:color="auto"/>
            </w:tcBorders>
          </w:tcPr>
          <w:p w:rsidR="004F62E3" w:rsidRDefault="004F62E3">
            <w:r w:rsidRPr="00A93140">
              <w:rPr>
                <w:rFonts w:ascii="Times New Roman" w:hAnsi="Times New Roman"/>
                <w:sz w:val="24"/>
                <w:szCs w:val="24"/>
              </w:rPr>
              <w:t>506,8</w:t>
            </w:r>
          </w:p>
        </w:tc>
        <w:tc>
          <w:tcPr>
            <w:tcW w:w="103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6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rPr>
                <w:rFonts w:ascii="Times New Roman" w:hAnsi="Times New Roman"/>
                <w:sz w:val="24"/>
                <w:szCs w:val="24"/>
              </w:rPr>
            </w:pPr>
            <w:r w:rsidRPr="003677FB">
              <w:rPr>
                <w:rFonts w:ascii="Times New Roman" w:hAnsi="Times New Roman"/>
                <w:sz w:val="24"/>
                <w:szCs w:val="24"/>
              </w:rPr>
              <w:t>х</w:t>
            </w:r>
          </w:p>
        </w:tc>
      </w:tr>
      <w:tr w:rsidR="00163C28" w:rsidRPr="003677FB" w:rsidTr="009B420A">
        <w:trPr>
          <w:gridAfter w:val="1"/>
          <w:wAfter w:w="45" w:type="dxa"/>
          <w:trHeight w:val="398"/>
        </w:trPr>
        <w:tc>
          <w:tcPr>
            <w:tcW w:w="15691" w:type="dxa"/>
            <w:gridSpan w:val="21"/>
            <w:tcBorders>
              <w:top w:val="single" w:sz="4" w:space="0" w:color="auto"/>
              <w:left w:val="single" w:sz="4" w:space="0" w:color="auto"/>
              <w:bottom w:val="single" w:sz="4" w:space="0" w:color="auto"/>
              <w:right w:val="single" w:sz="4" w:space="0" w:color="auto"/>
            </w:tcBorders>
            <w:vAlign w:val="center"/>
          </w:tcPr>
          <w:p w:rsidR="00F734D7" w:rsidRPr="003677FB" w:rsidRDefault="00F734D7" w:rsidP="00F734D7">
            <w:pPr>
              <w:autoSpaceDE w:val="0"/>
              <w:autoSpaceDN w:val="0"/>
              <w:adjustRightInd w:val="0"/>
              <w:spacing w:line="276" w:lineRule="auto"/>
              <w:rPr>
                <w:rFonts w:ascii="Times New Roman" w:eastAsia="Calibri" w:hAnsi="Times New Roman"/>
                <w:b/>
                <w:sz w:val="24"/>
                <w:szCs w:val="24"/>
              </w:rPr>
            </w:pPr>
            <w:r w:rsidRPr="003677FB">
              <w:rPr>
                <w:rFonts w:ascii="Times New Roman" w:hAnsi="Times New Roman"/>
                <w:b/>
                <w:sz w:val="24"/>
                <w:szCs w:val="24"/>
              </w:rPr>
              <w:t xml:space="preserve">Мероприятие 2.2Мероприятие Техобслуживание газопровода </w:t>
            </w:r>
          </w:p>
          <w:p w:rsidR="00F734D7" w:rsidRPr="003677FB" w:rsidRDefault="00F734D7" w:rsidP="00F734D7">
            <w:pPr>
              <w:autoSpaceDE w:val="0"/>
              <w:autoSpaceDN w:val="0"/>
              <w:adjustRightInd w:val="0"/>
              <w:spacing w:line="276" w:lineRule="auto"/>
              <w:rPr>
                <w:rFonts w:ascii="Times New Roman" w:hAnsi="Times New Roman"/>
                <w:b/>
                <w:sz w:val="24"/>
                <w:szCs w:val="24"/>
              </w:rPr>
            </w:pPr>
          </w:p>
          <w:p w:rsidR="00163C28" w:rsidRPr="003677FB" w:rsidRDefault="00163C28" w:rsidP="008B547F">
            <w:pPr>
              <w:spacing w:line="240" w:lineRule="exact"/>
              <w:rPr>
                <w:rFonts w:ascii="Times New Roman" w:hAnsi="Times New Roman"/>
                <w:sz w:val="24"/>
                <w:szCs w:val="24"/>
              </w:rPr>
            </w:pPr>
          </w:p>
        </w:tc>
      </w:tr>
      <w:tr w:rsidR="001032BB"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F734D7" w:rsidRPr="003677FB" w:rsidRDefault="00F734D7" w:rsidP="00F734D7">
            <w:pPr>
              <w:autoSpaceDE w:val="0"/>
              <w:autoSpaceDN w:val="0"/>
              <w:adjustRightInd w:val="0"/>
              <w:spacing w:line="276" w:lineRule="auto"/>
              <w:rPr>
                <w:rFonts w:ascii="Times New Roman" w:eastAsia="Calibri" w:hAnsi="Times New Roman"/>
                <w:sz w:val="24"/>
                <w:szCs w:val="24"/>
              </w:rPr>
            </w:pPr>
            <w:r w:rsidRPr="003677FB">
              <w:rPr>
                <w:rFonts w:ascii="Times New Roman" w:hAnsi="Times New Roman"/>
                <w:b/>
                <w:sz w:val="24"/>
                <w:szCs w:val="24"/>
              </w:rPr>
              <w:t>2.2.1.</w:t>
            </w:r>
            <w:r w:rsidRPr="003677FB">
              <w:rPr>
                <w:rFonts w:ascii="Times New Roman" w:hAnsi="Times New Roman"/>
                <w:sz w:val="24"/>
                <w:szCs w:val="24"/>
              </w:rPr>
              <w:t>Техобслуживание (содержание) распределительного газопровод</w:t>
            </w:r>
            <w:r w:rsidR="00EE2FFF" w:rsidRPr="003677FB">
              <w:rPr>
                <w:rFonts w:ascii="Times New Roman" w:hAnsi="Times New Roman"/>
                <w:sz w:val="24"/>
                <w:szCs w:val="24"/>
              </w:rPr>
              <w:t>о</w:t>
            </w:r>
            <w:r w:rsidRPr="003677FB">
              <w:rPr>
                <w:rFonts w:ascii="Times New Roman" w:hAnsi="Times New Roman"/>
                <w:sz w:val="24"/>
                <w:szCs w:val="24"/>
              </w:rPr>
              <w:t xml:space="preserve">в </w:t>
            </w:r>
          </w:p>
          <w:p w:rsidR="00F734D7" w:rsidRPr="003677FB" w:rsidRDefault="00F734D7" w:rsidP="00F734D7">
            <w:pPr>
              <w:autoSpaceDE w:val="0"/>
              <w:autoSpaceDN w:val="0"/>
              <w:adjustRightInd w:val="0"/>
              <w:spacing w:line="276" w:lineRule="auto"/>
              <w:rPr>
                <w:rFonts w:ascii="Times New Roman" w:hAnsi="Times New Roman"/>
                <w:sz w:val="24"/>
                <w:szCs w:val="24"/>
              </w:rPr>
            </w:pPr>
            <w:r w:rsidRPr="003677FB">
              <w:rPr>
                <w:rFonts w:ascii="Times New Roman" w:hAnsi="Times New Roman"/>
                <w:sz w:val="24"/>
                <w:szCs w:val="24"/>
              </w:rPr>
              <w:t>с. Кузнечиха</w:t>
            </w:r>
          </w:p>
          <w:p w:rsidR="00163C28" w:rsidRPr="003677FB" w:rsidRDefault="00163C28" w:rsidP="008B547F">
            <w:pPr>
              <w:spacing w:line="240" w:lineRule="exact"/>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E36620" w:rsidRPr="003677FB" w:rsidRDefault="00E36620" w:rsidP="00E36620">
            <w:pPr>
              <w:spacing w:line="240" w:lineRule="exact"/>
              <w:jc w:val="center"/>
              <w:rPr>
                <w:rFonts w:ascii="Times New Roman" w:hAnsi="Times New Roman"/>
                <w:sz w:val="24"/>
                <w:szCs w:val="24"/>
              </w:rPr>
            </w:pPr>
            <w:r w:rsidRPr="003677FB">
              <w:rPr>
                <w:rFonts w:ascii="Times New Roman" w:hAnsi="Times New Roman"/>
                <w:sz w:val="24"/>
                <w:szCs w:val="24"/>
              </w:rPr>
              <w:t xml:space="preserve">Глава поселения </w:t>
            </w:r>
          </w:p>
          <w:p w:rsidR="00163C28" w:rsidRPr="003677FB" w:rsidRDefault="00163C28" w:rsidP="00E36620">
            <w:pPr>
              <w:spacing w:line="240" w:lineRule="exact"/>
              <w:jc w:val="center"/>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163C28" w:rsidRPr="003677FB" w:rsidRDefault="00163C28" w:rsidP="00E36620">
            <w:pPr>
              <w:spacing w:line="240" w:lineRule="exact"/>
              <w:jc w:val="center"/>
              <w:rPr>
                <w:rFonts w:ascii="Times New Roman" w:hAnsi="Times New Roman"/>
                <w:sz w:val="24"/>
                <w:szCs w:val="24"/>
              </w:rPr>
            </w:pPr>
            <w:r w:rsidRPr="003677FB">
              <w:rPr>
                <w:rFonts w:ascii="Times New Roman" w:hAnsi="Times New Roman"/>
                <w:sz w:val="24"/>
                <w:szCs w:val="24"/>
              </w:rPr>
              <w:t>бюд-жет посе-ления</w:t>
            </w:r>
          </w:p>
        </w:tc>
        <w:tc>
          <w:tcPr>
            <w:tcW w:w="832"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163C28" w:rsidRPr="003677FB" w:rsidRDefault="00F734D7" w:rsidP="00E36620">
            <w:pPr>
              <w:spacing w:line="200" w:lineRule="exact"/>
              <w:jc w:val="center"/>
              <w:rPr>
                <w:rFonts w:ascii="Times New Roman" w:hAnsi="Times New Roman"/>
                <w:sz w:val="24"/>
                <w:szCs w:val="24"/>
              </w:rPr>
            </w:pPr>
            <w:r w:rsidRPr="003677FB">
              <w:rPr>
                <w:rFonts w:ascii="Times New Roman" w:hAnsi="Times New Roman"/>
                <w:sz w:val="24"/>
                <w:szCs w:val="24"/>
              </w:rPr>
              <w:t>Содержание газопроводов</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163C28" w:rsidRPr="003677FB" w:rsidRDefault="00F734D7" w:rsidP="001032BB">
            <w:pPr>
              <w:spacing w:line="240" w:lineRule="exact"/>
              <w:jc w:val="center"/>
              <w:rPr>
                <w:rFonts w:ascii="Times New Roman" w:hAnsi="Times New Roman"/>
                <w:sz w:val="24"/>
                <w:szCs w:val="24"/>
              </w:rPr>
            </w:pPr>
            <w:r w:rsidRPr="003677FB">
              <w:rPr>
                <w:rFonts w:ascii="Times New Roman" w:hAnsi="Times New Roman"/>
                <w:sz w:val="24"/>
                <w:szCs w:val="24"/>
              </w:rPr>
              <w:t>м</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63C28"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7222,45</w:t>
            </w:r>
          </w:p>
        </w:tc>
        <w:tc>
          <w:tcPr>
            <w:tcW w:w="873" w:type="dxa"/>
            <w:tcBorders>
              <w:top w:val="single" w:sz="4" w:space="0" w:color="auto"/>
              <w:left w:val="single" w:sz="4" w:space="0" w:color="auto"/>
              <w:bottom w:val="single" w:sz="4" w:space="0" w:color="auto"/>
              <w:right w:val="single" w:sz="4" w:space="0" w:color="auto"/>
            </w:tcBorders>
            <w:vAlign w:val="center"/>
          </w:tcPr>
          <w:p w:rsidR="00163C28"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7222,45</w:t>
            </w:r>
          </w:p>
        </w:tc>
      </w:tr>
      <w:tr w:rsidR="001032BB"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8B547F">
            <w:pPr>
              <w:spacing w:line="240" w:lineRule="exact"/>
              <w:rPr>
                <w:rFonts w:ascii="Times New Roman" w:hAnsi="Times New Roman"/>
                <w:sz w:val="24"/>
                <w:szCs w:val="24"/>
              </w:rPr>
            </w:pPr>
            <w:r w:rsidRPr="003677FB">
              <w:rPr>
                <w:rFonts w:ascii="Times New Roman" w:hAnsi="Times New Roman"/>
                <w:sz w:val="24"/>
                <w:szCs w:val="24"/>
              </w:rPr>
              <w:t>Итого по основному мероприятию</w:t>
            </w:r>
          </w:p>
        </w:tc>
        <w:tc>
          <w:tcPr>
            <w:tcW w:w="1005"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1090"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32"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1032BB" w:rsidRPr="003677FB" w:rsidRDefault="001032BB"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1032BB"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1032BB"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032BB"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69"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vAlign w:val="center"/>
          </w:tcPr>
          <w:p w:rsidR="001032BB" w:rsidRPr="003677FB" w:rsidRDefault="001032BB"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r>
      <w:tr w:rsidR="004F62E3"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spacing w:line="240" w:lineRule="exact"/>
              <w:rPr>
                <w:rFonts w:ascii="Times New Roman" w:hAnsi="Times New Roman"/>
                <w:sz w:val="24"/>
                <w:szCs w:val="24"/>
              </w:rPr>
            </w:pPr>
            <w:r w:rsidRPr="003677FB">
              <w:rPr>
                <w:rFonts w:ascii="Times New Roman" w:hAnsi="Times New Roman"/>
                <w:sz w:val="24"/>
                <w:szCs w:val="24"/>
              </w:rPr>
              <w:t>ИТОГО по цели 2</w:t>
            </w:r>
          </w:p>
        </w:tc>
        <w:tc>
          <w:tcPr>
            <w:tcW w:w="100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1090"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32"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B07326">
            <w:pPr>
              <w:spacing w:line="240" w:lineRule="exact"/>
              <w:jc w:val="center"/>
              <w:rPr>
                <w:rFonts w:ascii="Times New Roman" w:hAnsi="Times New Roman"/>
                <w:sz w:val="24"/>
                <w:szCs w:val="24"/>
              </w:rPr>
            </w:pPr>
            <w:r>
              <w:rPr>
                <w:rFonts w:ascii="Times New Roman" w:hAnsi="Times New Roman"/>
                <w:sz w:val="24"/>
                <w:szCs w:val="24"/>
              </w:rPr>
              <w:t>506,8</w:t>
            </w:r>
          </w:p>
        </w:tc>
        <w:tc>
          <w:tcPr>
            <w:tcW w:w="1157"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B07326">
            <w:pPr>
              <w:spacing w:line="240" w:lineRule="exact"/>
              <w:jc w:val="center"/>
              <w:rPr>
                <w:rFonts w:ascii="Times New Roman" w:hAnsi="Times New Roman"/>
                <w:sz w:val="24"/>
                <w:szCs w:val="24"/>
              </w:rPr>
            </w:pPr>
            <w:r>
              <w:rPr>
                <w:rFonts w:ascii="Times New Roman" w:hAnsi="Times New Roman"/>
                <w:sz w:val="24"/>
                <w:szCs w:val="24"/>
              </w:rPr>
              <w:t>506,8</w:t>
            </w:r>
          </w:p>
        </w:tc>
        <w:tc>
          <w:tcPr>
            <w:tcW w:w="103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91" w:type="dxa"/>
            <w:gridSpan w:val="5"/>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738" w:type="dxa"/>
            <w:gridSpan w:val="3"/>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6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spacing w:line="240" w:lineRule="exact"/>
              <w:jc w:val="center"/>
              <w:rPr>
                <w:rFonts w:ascii="Times New Roman" w:hAnsi="Times New Roman"/>
                <w:sz w:val="24"/>
                <w:szCs w:val="24"/>
              </w:rPr>
            </w:pPr>
            <w:r w:rsidRPr="003677FB">
              <w:rPr>
                <w:rFonts w:ascii="Times New Roman" w:hAnsi="Times New Roman"/>
                <w:sz w:val="24"/>
                <w:szCs w:val="24"/>
              </w:rPr>
              <w:t>х</w:t>
            </w:r>
          </w:p>
        </w:tc>
      </w:tr>
      <w:tr w:rsidR="004F62E3" w:rsidRPr="003677FB" w:rsidTr="00BE10C3">
        <w:trPr>
          <w:gridAfter w:val="1"/>
          <w:wAfter w:w="45" w:type="dxa"/>
          <w:trHeight w:val="251"/>
        </w:trPr>
        <w:tc>
          <w:tcPr>
            <w:tcW w:w="385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8B547F">
            <w:pPr>
              <w:pStyle w:val="14"/>
              <w:widowControl w:val="0"/>
              <w:tabs>
                <w:tab w:val="left" w:pos="317"/>
              </w:tabs>
              <w:autoSpaceDE w:val="0"/>
              <w:autoSpaceDN w:val="0"/>
              <w:adjustRightInd w:val="0"/>
              <w:spacing w:after="0" w:line="240" w:lineRule="auto"/>
              <w:ind w:left="0"/>
              <w:rPr>
                <w:rFonts w:ascii="Times New Roman" w:hAnsi="Times New Roman" w:cs="Times New Roman"/>
                <w:b/>
                <w:bCs/>
                <w:sz w:val="24"/>
                <w:szCs w:val="24"/>
              </w:rPr>
            </w:pPr>
            <w:r w:rsidRPr="003677FB">
              <w:rPr>
                <w:rFonts w:ascii="Times New Roman" w:hAnsi="Times New Roman" w:cs="Times New Roman"/>
                <w:b/>
                <w:bCs/>
                <w:sz w:val="24"/>
                <w:szCs w:val="24"/>
              </w:rPr>
              <w:t>ИТОГО по программе</w:t>
            </w:r>
          </w:p>
        </w:tc>
        <w:tc>
          <w:tcPr>
            <w:tcW w:w="100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1090"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832"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B07326">
            <w:pPr>
              <w:spacing w:line="240" w:lineRule="exact"/>
              <w:jc w:val="center"/>
              <w:rPr>
                <w:rFonts w:ascii="Times New Roman" w:hAnsi="Times New Roman"/>
                <w:sz w:val="24"/>
                <w:szCs w:val="24"/>
              </w:rPr>
            </w:pPr>
            <w:r>
              <w:rPr>
                <w:rFonts w:ascii="Times New Roman" w:hAnsi="Times New Roman"/>
                <w:sz w:val="24"/>
                <w:szCs w:val="24"/>
              </w:rPr>
              <w:t>506,8</w:t>
            </w:r>
          </w:p>
        </w:tc>
        <w:tc>
          <w:tcPr>
            <w:tcW w:w="1157"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B07326">
            <w:pPr>
              <w:spacing w:line="240" w:lineRule="exact"/>
              <w:jc w:val="center"/>
              <w:rPr>
                <w:rFonts w:ascii="Times New Roman" w:hAnsi="Times New Roman"/>
                <w:sz w:val="24"/>
                <w:szCs w:val="24"/>
              </w:rPr>
            </w:pPr>
            <w:r>
              <w:rPr>
                <w:rFonts w:ascii="Times New Roman" w:hAnsi="Times New Roman"/>
                <w:sz w:val="24"/>
                <w:szCs w:val="24"/>
              </w:rPr>
              <w:t>506,8</w:t>
            </w:r>
          </w:p>
        </w:tc>
        <w:tc>
          <w:tcPr>
            <w:tcW w:w="1035"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E36620">
            <w:pPr>
              <w:spacing w:line="240" w:lineRule="exact"/>
              <w:jc w:val="center"/>
              <w:rPr>
                <w:rFonts w:ascii="Times New Roman" w:hAnsi="Times New Roman"/>
                <w:sz w:val="24"/>
                <w:szCs w:val="24"/>
              </w:rPr>
            </w:pPr>
            <w:r w:rsidRPr="003677FB">
              <w:rPr>
                <w:rFonts w:ascii="Times New Roman" w:hAnsi="Times New Roman"/>
                <w:sz w:val="24"/>
                <w:szCs w:val="24"/>
              </w:rPr>
              <w:t>0</w:t>
            </w:r>
          </w:p>
        </w:tc>
        <w:tc>
          <w:tcPr>
            <w:tcW w:w="1385" w:type="dxa"/>
            <w:gridSpan w:val="5"/>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724"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914"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869"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c>
          <w:tcPr>
            <w:tcW w:w="873" w:type="dxa"/>
            <w:tcBorders>
              <w:top w:val="single" w:sz="4" w:space="0" w:color="auto"/>
              <w:left w:val="single" w:sz="4" w:space="0" w:color="auto"/>
              <w:bottom w:val="single" w:sz="4" w:space="0" w:color="auto"/>
              <w:right w:val="single" w:sz="4" w:space="0" w:color="auto"/>
            </w:tcBorders>
            <w:vAlign w:val="center"/>
          </w:tcPr>
          <w:p w:rsidR="004F62E3" w:rsidRPr="003677FB" w:rsidRDefault="004F62E3" w:rsidP="001032BB">
            <w:pPr>
              <w:pStyle w:val="14"/>
              <w:widowControl w:val="0"/>
              <w:tabs>
                <w:tab w:val="left" w:pos="317"/>
              </w:tabs>
              <w:autoSpaceDE w:val="0"/>
              <w:autoSpaceDN w:val="0"/>
              <w:adjustRightInd w:val="0"/>
              <w:spacing w:after="0" w:line="240" w:lineRule="auto"/>
              <w:ind w:left="0"/>
              <w:jc w:val="center"/>
              <w:rPr>
                <w:rFonts w:ascii="Times New Roman" w:hAnsi="Times New Roman" w:cs="Times New Roman"/>
                <w:b/>
                <w:bCs/>
                <w:sz w:val="24"/>
                <w:szCs w:val="24"/>
              </w:rPr>
            </w:pPr>
            <w:r w:rsidRPr="003677FB">
              <w:rPr>
                <w:rFonts w:ascii="Times New Roman" w:hAnsi="Times New Roman" w:cs="Times New Roman"/>
                <w:b/>
                <w:bCs/>
                <w:sz w:val="24"/>
                <w:szCs w:val="24"/>
              </w:rPr>
              <w:t>х</w:t>
            </w:r>
          </w:p>
        </w:tc>
      </w:tr>
    </w:tbl>
    <w:p w:rsidR="00163C28" w:rsidRPr="003677FB" w:rsidRDefault="00163C28" w:rsidP="00163C28">
      <w:pPr>
        <w:rPr>
          <w:rFonts w:ascii="Times New Roman" w:hAnsi="Times New Roman"/>
          <w:sz w:val="24"/>
          <w:szCs w:val="24"/>
        </w:rPr>
        <w:sectPr w:rsidR="00163C28" w:rsidRPr="003677FB" w:rsidSect="003048B2">
          <w:pgSz w:w="16838" w:h="11906" w:orient="landscape"/>
          <w:pgMar w:top="567" w:right="1134" w:bottom="284" w:left="902" w:header="709" w:footer="709" w:gutter="0"/>
          <w:cols w:space="708"/>
          <w:docGrid w:linePitch="360"/>
        </w:sectPr>
      </w:pPr>
    </w:p>
    <w:p w:rsidR="008E023E" w:rsidRPr="003677FB" w:rsidRDefault="008E023E" w:rsidP="008E023E">
      <w:pPr>
        <w:rPr>
          <w:rFonts w:ascii="Times New Roman" w:eastAsia="Calibri" w:hAnsi="Times New Roman"/>
          <w:sz w:val="24"/>
          <w:szCs w:val="24"/>
          <w:lang w:eastAsia="en-US"/>
        </w:rPr>
      </w:pPr>
    </w:p>
    <w:p w:rsidR="008E023E" w:rsidRPr="003048B2" w:rsidRDefault="008E023E" w:rsidP="003048B2">
      <w:pPr>
        <w:jc w:val="center"/>
        <w:rPr>
          <w:rFonts w:ascii="Times New Roman" w:hAnsi="Times New Roman"/>
          <w:b/>
          <w:sz w:val="24"/>
          <w:szCs w:val="24"/>
        </w:rPr>
      </w:pPr>
      <w:r w:rsidRPr="003048B2">
        <w:rPr>
          <w:rFonts w:ascii="Times New Roman" w:hAnsi="Times New Roman"/>
          <w:b/>
          <w:sz w:val="24"/>
          <w:szCs w:val="24"/>
          <w:lang w:val="en-US"/>
        </w:rPr>
        <w:t>IV</w:t>
      </w:r>
      <w:r w:rsidRPr="003048B2">
        <w:rPr>
          <w:rFonts w:ascii="Times New Roman" w:hAnsi="Times New Roman"/>
          <w:b/>
          <w:sz w:val="24"/>
          <w:szCs w:val="24"/>
        </w:rPr>
        <w:t>. Сроки и этапы реализации программы</w:t>
      </w:r>
    </w:p>
    <w:p w:rsidR="008E023E" w:rsidRPr="003677FB" w:rsidRDefault="008E023E" w:rsidP="008E023E">
      <w:pPr>
        <w:ind w:left="705"/>
        <w:jc w:val="both"/>
        <w:rPr>
          <w:rFonts w:ascii="Times New Roman" w:hAnsi="Times New Roman"/>
          <w:sz w:val="24"/>
          <w:szCs w:val="24"/>
        </w:rPr>
      </w:pPr>
      <w:r w:rsidRPr="003677FB">
        <w:rPr>
          <w:rFonts w:ascii="Times New Roman" w:hAnsi="Times New Roman"/>
          <w:sz w:val="24"/>
          <w:szCs w:val="24"/>
        </w:rPr>
        <w:t>Реализация Программы рассчи</w:t>
      </w:r>
      <w:r w:rsidR="00E36620" w:rsidRPr="003677FB">
        <w:rPr>
          <w:rFonts w:ascii="Times New Roman" w:hAnsi="Times New Roman"/>
          <w:sz w:val="24"/>
          <w:szCs w:val="24"/>
        </w:rPr>
        <w:t>тана на 2018-2020</w:t>
      </w:r>
      <w:r w:rsidRPr="003677FB">
        <w:rPr>
          <w:rFonts w:ascii="Times New Roman" w:hAnsi="Times New Roman"/>
          <w:sz w:val="24"/>
          <w:szCs w:val="24"/>
        </w:rPr>
        <w:t xml:space="preserve"> годы.</w:t>
      </w:r>
    </w:p>
    <w:p w:rsidR="008E023E" w:rsidRPr="003677FB" w:rsidRDefault="008E023E" w:rsidP="008E023E">
      <w:pPr>
        <w:tabs>
          <w:tab w:val="left" w:pos="540"/>
        </w:tabs>
        <w:ind w:firstLine="180"/>
        <w:jc w:val="both"/>
        <w:rPr>
          <w:rFonts w:ascii="Times New Roman" w:hAnsi="Times New Roman"/>
          <w:sz w:val="24"/>
          <w:szCs w:val="24"/>
        </w:rPr>
      </w:pPr>
      <w:r w:rsidRPr="003677FB">
        <w:rPr>
          <w:rFonts w:ascii="Times New Roman" w:hAnsi="Times New Roman"/>
          <w:sz w:val="24"/>
          <w:szCs w:val="24"/>
        </w:rPr>
        <w:tab/>
      </w:r>
      <w:r w:rsidRPr="003677FB">
        <w:rPr>
          <w:rFonts w:ascii="Times New Roman" w:hAnsi="Times New Roman"/>
          <w:sz w:val="24"/>
          <w:szCs w:val="24"/>
        </w:rPr>
        <w:tab/>
        <w:t>Источником финансирования Программы являются средства бюджет</w:t>
      </w:r>
      <w:r w:rsidR="00E36620" w:rsidRPr="003677FB">
        <w:rPr>
          <w:rFonts w:ascii="Times New Roman" w:hAnsi="Times New Roman"/>
          <w:sz w:val="24"/>
          <w:szCs w:val="24"/>
        </w:rPr>
        <w:t>а Пальского сельского поселения и средства краевого бюджета.</w:t>
      </w:r>
    </w:p>
    <w:p w:rsidR="008E023E" w:rsidRPr="003677FB" w:rsidRDefault="008E023E" w:rsidP="008E023E">
      <w:pPr>
        <w:jc w:val="both"/>
        <w:rPr>
          <w:rFonts w:ascii="Times New Roman" w:hAnsi="Times New Roman"/>
          <w:sz w:val="24"/>
          <w:szCs w:val="24"/>
        </w:rPr>
      </w:pPr>
      <w:r w:rsidRPr="003677FB">
        <w:rPr>
          <w:rFonts w:ascii="Times New Roman" w:hAnsi="Times New Roman"/>
          <w:sz w:val="24"/>
          <w:szCs w:val="24"/>
        </w:rPr>
        <w:tab/>
        <w:t>Объемы финансирования Программы по мероприятиям и годам подлежат уточнению при формировании бюджета Пальского сельского поселения  на соответствующий финансовый год.</w:t>
      </w:r>
    </w:p>
    <w:p w:rsidR="008E023E" w:rsidRPr="003677FB" w:rsidRDefault="008E023E" w:rsidP="008E023E">
      <w:pPr>
        <w:jc w:val="center"/>
        <w:rPr>
          <w:rFonts w:ascii="Times New Roman" w:hAnsi="Times New Roman"/>
          <w:sz w:val="24"/>
          <w:szCs w:val="24"/>
        </w:rPr>
      </w:pPr>
    </w:p>
    <w:p w:rsidR="008E023E" w:rsidRPr="003677FB" w:rsidRDefault="008E023E" w:rsidP="008E023E">
      <w:pPr>
        <w:jc w:val="center"/>
        <w:rPr>
          <w:rFonts w:ascii="Times New Roman" w:hAnsi="Times New Roman"/>
          <w:b/>
          <w:sz w:val="24"/>
          <w:szCs w:val="24"/>
        </w:rPr>
      </w:pPr>
      <w:r w:rsidRPr="003677FB">
        <w:rPr>
          <w:rFonts w:ascii="Times New Roman" w:hAnsi="Times New Roman"/>
          <w:b/>
          <w:sz w:val="24"/>
          <w:szCs w:val="24"/>
          <w:lang w:val="en-US"/>
        </w:rPr>
        <w:t>V</w:t>
      </w:r>
      <w:r w:rsidRPr="003677FB">
        <w:rPr>
          <w:rFonts w:ascii="Times New Roman" w:hAnsi="Times New Roman"/>
          <w:b/>
          <w:sz w:val="24"/>
          <w:szCs w:val="24"/>
        </w:rPr>
        <w:t>. Ожидаемые результаты реализации муниципальной программы  «Разв</w:t>
      </w:r>
      <w:r w:rsidR="00E36620" w:rsidRPr="003677FB">
        <w:rPr>
          <w:rFonts w:ascii="Times New Roman" w:hAnsi="Times New Roman"/>
          <w:b/>
          <w:sz w:val="24"/>
          <w:szCs w:val="24"/>
        </w:rPr>
        <w:t xml:space="preserve">итие инфраструктуры </w:t>
      </w:r>
      <w:r w:rsidRPr="003677FB">
        <w:rPr>
          <w:rFonts w:ascii="Times New Roman" w:hAnsi="Times New Roman"/>
          <w:b/>
          <w:sz w:val="24"/>
          <w:szCs w:val="24"/>
        </w:rPr>
        <w:t>»</w:t>
      </w:r>
    </w:p>
    <w:p w:rsidR="008E023E" w:rsidRPr="003677FB" w:rsidRDefault="008E023E" w:rsidP="008E023E">
      <w:pPr>
        <w:rPr>
          <w:rFonts w:ascii="Times New Roman" w:hAnsi="Times New Roman"/>
          <w:sz w:val="24"/>
          <w:szCs w:val="24"/>
        </w:rPr>
      </w:pPr>
      <w:r w:rsidRPr="003677FB">
        <w:rPr>
          <w:rFonts w:ascii="Times New Roman" w:hAnsi="Times New Roman"/>
          <w:sz w:val="24"/>
          <w:szCs w:val="24"/>
        </w:rPr>
        <w:t xml:space="preserve"> В результате реализации подпрограммы «Водоснабжение населенных пунктов поселения» предусматривается создание условий, способствующих повышению уровня и качества жизни населения поселения , а так же реализация Программы  позволит осуществить</w:t>
      </w:r>
    </w:p>
    <w:p w:rsidR="008E023E" w:rsidRPr="003677FB" w:rsidRDefault="008E023E" w:rsidP="008E023E">
      <w:pPr>
        <w:pStyle w:val="Default"/>
      </w:pPr>
      <w:r w:rsidRPr="003677FB">
        <w:rPr>
          <w:spacing w:val="-9"/>
        </w:rPr>
        <w:t xml:space="preserve">     Провести  </w:t>
      </w:r>
      <w:r w:rsidR="00E36620" w:rsidRPr="003677FB">
        <w:t>модэрнизацию(</w:t>
      </w:r>
      <w:r w:rsidRPr="003677FB">
        <w:t xml:space="preserve"> ремонт</w:t>
      </w:r>
      <w:r w:rsidR="00E36620" w:rsidRPr="003677FB">
        <w:t xml:space="preserve">)  </w:t>
      </w:r>
      <w:r w:rsidRPr="003677FB">
        <w:t>объектов водоснабжения   поселения :</w:t>
      </w:r>
    </w:p>
    <w:p w:rsidR="008E023E" w:rsidRPr="003677FB" w:rsidRDefault="008E023E" w:rsidP="008E023E">
      <w:pPr>
        <w:pStyle w:val="Default"/>
      </w:pPr>
      <w:r w:rsidRPr="003677FB">
        <w:t xml:space="preserve">    увеличить протяженность отремонтирова</w:t>
      </w:r>
      <w:r w:rsidR="0035710A" w:rsidRPr="003677FB">
        <w:t>нных водопроводных сетей до 1.04</w:t>
      </w:r>
      <w:r w:rsidRPr="003677FB">
        <w:t xml:space="preserve"> км.;</w:t>
      </w:r>
    </w:p>
    <w:p w:rsidR="008E023E" w:rsidRPr="003677FB" w:rsidRDefault="008E023E" w:rsidP="008E023E">
      <w:pPr>
        <w:jc w:val="both"/>
        <w:rPr>
          <w:rFonts w:ascii="Times New Roman" w:hAnsi="Times New Roman"/>
          <w:spacing w:val="-9"/>
          <w:sz w:val="24"/>
          <w:szCs w:val="24"/>
        </w:rPr>
      </w:pPr>
      <w:r w:rsidRPr="003677FB">
        <w:rPr>
          <w:rFonts w:ascii="Times New Roman" w:hAnsi="Times New Roman"/>
          <w:sz w:val="24"/>
          <w:szCs w:val="24"/>
        </w:rPr>
        <w:t xml:space="preserve">    от</w:t>
      </w:r>
      <w:r w:rsidRPr="003677FB">
        <w:rPr>
          <w:rFonts w:ascii="Times New Roman" w:hAnsi="Times New Roman"/>
          <w:spacing w:val="-9"/>
          <w:sz w:val="24"/>
          <w:szCs w:val="24"/>
        </w:rPr>
        <w:t xml:space="preserve">ремонтировать   водозаборные скважины </w:t>
      </w:r>
      <w:r w:rsidR="00E36620" w:rsidRPr="003677FB">
        <w:rPr>
          <w:rFonts w:ascii="Times New Roman" w:hAnsi="Times New Roman"/>
          <w:spacing w:val="-9"/>
          <w:sz w:val="24"/>
          <w:szCs w:val="24"/>
        </w:rPr>
        <w:t xml:space="preserve"> 2 шт. </w:t>
      </w:r>
      <w:r w:rsidRPr="003677FB">
        <w:rPr>
          <w:rFonts w:ascii="Times New Roman" w:hAnsi="Times New Roman"/>
          <w:spacing w:val="-9"/>
          <w:sz w:val="24"/>
          <w:szCs w:val="24"/>
        </w:rPr>
        <w:t>и заменить в</w:t>
      </w:r>
      <w:r w:rsidR="0035710A" w:rsidRPr="003677FB">
        <w:rPr>
          <w:rFonts w:ascii="Times New Roman" w:hAnsi="Times New Roman"/>
          <w:spacing w:val="-9"/>
          <w:sz w:val="24"/>
          <w:szCs w:val="24"/>
        </w:rPr>
        <w:t>одонапорные башни в количестве 1</w:t>
      </w:r>
      <w:r w:rsidRPr="003677FB">
        <w:rPr>
          <w:rFonts w:ascii="Times New Roman" w:hAnsi="Times New Roman"/>
          <w:spacing w:val="-9"/>
          <w:sz w:val="24"/>
          <w:szCs w:val="24"/>
        </w:rPr>
        <w:t xml:space="preserve"> шт.</w:t>
      </w:r>
    </w:p>
    <w:p w:rsidR="008E023E" w:rsidRPr="003677FB" w:rsidRDefault="008E023E" w:rsidP="0035710A">
      <w:pPr>
        <w:spacing w:line="240" w:lineRule="exact"/>
        <w:rPr>
          <w:rFonts w:ascii="Times New Roman" w:hAnsi="Times New Roman"/>
          <w:sz w:val="24"/>
          <w:szCs w:val="24"/>
        </w:rPr>
      </w:pPr>
      <w:r w:rsidRPr="003677FB">
        <w:rPr>
          <w:rFonts w:ascii="Times New Roman" w:hAnsi="Times New Roman"/>
          <w:sz w:val="24"/>
          <w:szCs w:val="24"/>
        </w:rPr>
        <w:t xml:space="preserve">   </w:t>
      </w:r>
      <w:r w:rsidR="0035710A" w:rsidRPr="003677FB">
        <w:rPr>
          <w:rFonts w:ascii="Times New Roman" w:hAnsi="Times New Roman"/>
          <w:sz w:val="24"/>
          <w:szCs w:val="24"/>
        </w:rPr>
        <w:t xml:space="preserve">  </w:t>
      </w:r>
      <w:r w:rsidRPr="003677FB">
        <w:rPr>
          <w:rFonts w:ascii="Times New Roman" w:hAnsi="Times New Roman"/>
          <w:sz w:val="24"/>
          <w:szCs w:val="24"/>
        </w:rPr>
        <w:t>снизить ликвидацию  до 1 порыва в год;</w:t>
      </w:r>
    </w:p>
    <w:p w:rsidR="008E023E" w:rsidRPr="003677FB" w:rsidRDefault="008E023E" w:rsidP="008E023E">
      <w:pPr>
        <w:pStyle w:val="Default"/>
      </w:pPr>
      <w:r w:rsidRPr="003677FB">
        <w:t xml:space="preserve">    произвести ремонт колодцев по 1 в год;</w:t>
      </w:r>
    </w:p>
    <w:p w:rsidR="008E023E" w:rsidRPr="003677FB" w:rsidRDefault="008E023E" w:rsidP="008E023E">
      <w:pPr>
        <w:widowControl w:val="0"/>
        <w:autoSpaceDE w:val="0"/>
        <w:autoSpaceDN w:val="0"/>
        <w:adjustRightInd w:val="0"/>
        <w:ind w:firstLine="540"/>
        <w:jc w:val="both"/>
        <w:rPr>
          <w:rFonts w:ascii="Times New Roman" w:hAnsi="Times New Roman"/>
          <w:sz w:val="24"/>
          <w:szCs w:val="24"/>
        </w:rPr>
      </w:pPr>
      <w:r w:rsidRPr="003677FB">
        <w:rPr>
          <w:rFonts w:ascii="Times New Roman" w:hAnsi="Times New Roman"/>
          <w:sz w:val="24"/>
          <w:szCs w:val="24"/>
        </w:rPr>
        <w:t>В результате реализации подпрограммы «Газификация населенных пунктов поселения» предусматривается создание условий, способствующих повышению уровня и качества жизни населения поселения, посредством подведения природного газа населению, коммунально-бытовым, промышленным потребителям.</w:t>
      </w:r>
    </w:p>
    <w:p w:rsidR="008E023E" w:rsidRPr="003677FB" w:rsidRDefault="008E023E" w:rsidP="008E023E">
      <w:pPr>
        <w:rPr>
          <w:rFonts w:ascii="Times New Roman" w:hAnsi="Times New Roman"/>
          <w:sz w:val="24"/>
          <w:szCs w:val="24"/>
        </w:rPr>
      </w:pPr>
      <w:r w:rsidRPr="003677FB">
        <w:rPr>
          <w:rFonts w:ascii="Times New Roman" w:hAnsi="Times New Roman"/>
          <w:sz w:val="24"/>
          <w:szCs w:val="24"/>
        </w:rPr>
        <w:t xml:space="preserve">    </w:t>
      </w:r>
      <w:r w:rsidR="00E36620" w:rsidRPr="003677FB">
        <w:rPr>
          <w:rFonts w:ascii="Times New Roman" w:hAnsi="Times New Roman"/>
          <w:sz w:val="24"/>
          <w:szCs w:val="24"/>
        </w:rPr>
        <w:t>Строительство  распределительного</w:t>
      </w:r>
      <w:r w:rsidRPr="003677FB">
        <w:rPr>
          <w:rFonts w:ascii="Times New Roman" w:hAnsi="Times New Roman"/>
          <w:sz w:val="24"/>
          <w:szCs w:val="24"/>
        </w:rPr>
        <w:t xml:space="preserve"> газопровод</w:t>
      </w:r>
      <w:r w:rsidR="00E36620" w:rsidRPr="003677FB">
        <w:rPr>
          <w:rFonts w:ascii="Times New Roman" w:hAnsi="Times New Roman"/>
          <w:sz w:val="24"/>
          <w:szCs w:val="24"/>
        </w:rPr>
        <w:t xml:space="preserve">а </w:t>
      </w:r>
      <w:r w:rsidRPr="003677FB">
        <w:rPr>
          <w:rFonts w:ascii="Times New Roman" w:hAnsi="Times New Roman"/>
          <w:sz w:val="24"/>
          <w:szCs w:val="24"/>
        </w:rPr>
        <w:t xml:space="preserve"> с. Кузнечиха – </w:t>
      </w:r>
      <w:r w:rsidR="0035710A" w:rsidRPr="003677FB">
        <w:rPr>
          <w:rFonts w:ascii="Times New Roman" w:hAnsi="Times New Roman"/>
          <w:sz w:val="24"/>
          <w:szCs w:val="24"/>
        </w:rPr>
        <w:t>7,2</w:t>
      </w:r>
      <w:r w:rsidR="00E36620" w:rsidRPr="003677FB">
        <w:rPr>
          <w:rFonts w:ascii="Times New Roman" w:hAnsi="Times New Roman"/>
          <w:sz w:val="24"/>
          <w:szCs w:val="24"/>
        </w:rPr>
        <w:t xml:space="preserve"> км.    </w:t>
      </w:r>
      <w:r w:rsidRPr="003677FB">
        <w:rPr>
          <w:rFonts w:ascii="Times New Roman" w:hAnsi="Times New Roman"/>
          <w:sz w:val="24"/>
          <w:szCs w:val="24"/>
        </w:rPr>
        <w:t>позволит перевести потре</w:t>
      </w:r>
      <w:r w:rsidR="0035710A" w:rsidRPr="003677FB">
        <w:rPr>
          <w:rFonts w:ascii="Times New Roman" w:hAnsi="Times New Roman"/>
          <w:sz w:val="24"/>
          <w:szCs w:val="24"/>
        </w:rPr>
        <w:t>бителей проживающих в населенном  пункте</w:t>
      </w:r>
      <w:r w:rsidRPr="003677FB">
        <w:rPr>
          <w:rFonts w:ascii="Times New Roman" w:hAnsi="Times New Roman"/>
          <w:sz w:val="24"/>
          <w:szCs w:val="24"/>
        </w:rPr>
        <w:t>, сельской местности н</w:t>
      </w:r>
      <w:r w:rsidR="00E36620" w:rsidRPr="003677FB">
        <w:rPr>
          <w:rFonts w:ascii="Times New Roman" w:hAnsi="Times New Roman"/>
          <w:sz w:val="24"/>
          <w:szCs w:val="24"/>
        </w:rPr>
        <w:t xml:space="preserve">а природный газ- газифицировано будет </w:t>
      </w:r>
      <w:r w:rsidR="0035710A" w:rsidRPr="003677FB">
        <w:rPr>
          <w:rFonts w:ascii="Times New Roman" w:hAnsi="Times New Roman"/>
          <w:sz w:val="24"/>
          <w:szCs w:val="24"/>
        </w:rPr>
        <w:t xml:space="preserve"> 128 домовладений.</w:t>
      </w:r>
    </w:p>
    <w:p w:rsidR="008E023E" w:rsidRPr="003677FB" w:rsidRDefault="008E023E" w:rsidP="008E023E">
      <w:pPr>
        <w:rPr>
          <w:rFonts w:ascii="Times New Roman" w:hAnsi="Times New Roman"/>
          <w:sz w:val="24"/>
          <w:szCs w:val="24"/>
        </w:rPr>
      </w:pPr>
    </w:p>
    <w:p w:rsidR="008E023E" w:rsidRPr="003677FB" w:rsidRDefault="008E023E" w:rsidP="008E023E">
      <w:pPr>
        <w:jc w:val="center"/>
        <w:rPr>
          <w:rFonts w:ascii="Times New Roman" w:hAnsi="Times New Roman"/>
          <w:b/>
          <w:sz w:val="24"/>
          <w:szCs w:val="24"/>
        </w:rPr>
      </w:pPr>
      <w:r w:rsidRPr="003677FB">
        <w:rPr>
          <w:rFonts w:ascii="Times New Roman" w:hAnsi="Times New Roman"/>
          <w:b/>
          <w:sz w:val="24"/>
          <w:szCs w:val="24"/>
          <w:lang w:val="en-US"/>
        </w:rPr>
        <w:t>VI</w:t>
      </w:r>
      <w:r w:rsidRPr="003677FB">
        <w:rPr>
          <w:rFonts w:ascii="Times New Roman" w:hAnsi="Times New Roman"/>
          <w:b/>
          <w:sz w:val="24"/>
          <w:szCs w:val="24"/>
        </w:rPr>
        <w:t xml:space="preserve">. Основные меры правового регулирования </w:t>
      </w:r>
      <w:r w:rsidR="0035710A" w:rsidRPr="003677FB">
        <w:rPr>
          <w:rFonts w:ascii="Times New Roman" w:hAnsi="Times New Roman"/>
          <w:b/>
          <w:sz w:val="24"/>
          <w:szCs w:val="24"/>
        </w:rPr>
        <w:t>в сфере «Развитие инфраструктур</w:t>
      </w:r>
      <w:r w:rsidRPr="003677FB">
        <w:rPr>
          <w:rFonts w:ascii="Times New Roman" w:hAnsi="Times New Roman"/>
          <w:b/>
          <w:sz w:val="24"/>
          <w:szCs w:val="24"/>
        </w:rPr>
        <w:t>», направленные на достижение целей и конечных результатов муниципальной программы</w:t>
      </w:r>
    </w:p>
    <w:p w:rsidR="008E023E" w:rsidRPr="003677FB" w:rsidRDefault="008E023E" w:rsidP="008E023E">
      <w:pPr>
        <w:rPr>
          <w:rFonts w:ascii="Times New Roman" w:hAnsi="Times New Roman"/>
          <w:spacing w:val="-9"/>
          <w:sz w:val="24"/>
          <w:szCs w:val="24"/>
        </w:rPr>
      </w:pPr>
      <w:r w:rsidRPr="003677FB">
        <w:rPr>
          <w:rFonts w:ascii="Times New Roman" w:hAnsi="Times New Roman"/>
          <w:spacing w:val="-9"/>
          <w:sz w:val="24"/>
          <w:szCs w:val="24"/>
        </w:rPr>
        <w:t>Федеральный закон от 06 октября 2003 г. № 131-ФЗ «Об общих принципах организации местного самоуправления в Российской Федерации»</w:t>
      </w:r>
    </w:p>
    <w:p w:rsidR="008E023E" w:rsidRPr="003677FB" w:rsidRDefault="008E023E" w:rsidP="008E023E">
      <w:pPr>
        <w:rPr>
          <w:rFonts w:ascii="Times New Roman" w:hAnsi="Times New Roman"/>
          <w:spacing w:val="-9"/>
          <w:sz w:val="24"/>
          <w:szCs w:val="24"/>
        </w:rPr>
      </w:pPr>
      <w:r w:rsidRPr="003677FB">
        <w:rPr>
          <w:rFonts w:ascii="Times New Roman" w:hAnsi="Times New Roman"/>
          <w:spacing w:val="-9"/>
          <w:sz w:val="24"/>
          <w:szCs w:val="24"/>
        </w:rPr>
        <w:t>Устав поселения</w:t>
      </w:r>
    </w:p>
    <w:p w:rsidR="008E023E" w:rsidRPr="003677FB" w:rsidRDefault="008E023E" w:rsidP="008E023E">
      <w:pPr>
        <w:rPr>
          <w:rFonts w:ascii="Times New Roman" w:hAnsi="Times New Roman"/>
          <w:sz w:val="24"/>
          <w:szCs w:val="24"/>
        </w:rPr>
      </w:pPr>
    </w:p>
    <w:p w:rsidR="008E023E" w:rsidRPr="003677FB" w:rsidRDefault="008E023E" w:rsidP="008E023E">
      <w:pPr>
        <w:jc w:val="center"/>
        <w:rPr>
          <w:rFonts w:ascii="Times New Roman" w:hAnsi="Times New Roman"/>
          <w:b/>
          <w:sz w:val="24"/>
          <w:szCs w:val="24"/>
        </w:rPr>
      </w:pPr>
      <w:r w:rsidRPr="003677FB">
        <w:rPr>
          <w:rFonts w:ascii="Times New Roman" w:hAnsi="Times New Roman"/>
          <w:b/>
          <w:sz w:val="24"/>
          <w:szCs w:val="24"/>
          <w:lang w:val="en-US"/>
        </w:rPr>
        <w:t>VII</w:t>
      </w:r>
      <w:r w:rsidRPr="003677FB">
        <w:rPr>
          <w:rFonts w:ascii="Times New Roman" w:hAnsi="Times New Roman"/>
          <w:b/>
          <w:sz w:val="24"/>
          <w:szCs w:val="24"/>
        </w:rPr>
        <w:t>. Управление рисками с целью минимизации их влияния на достижение целей муниципальной программы</w:t>
      </w:r>
    </w:p>
    <w:p w:rsidR="008E023E" w:rsidRPr="003677FB" w:rsidRDefault="008E023E" w:rsidP="008E023E">
      <w:pPr>
        <w:rPr>
          <w:rFonts w:ascii="Times New Roman" w:hAnsi="Times New Roman"/>
          <w:sz w:val="24"/>
          <w:szCs w:val="24"/>
        </w:rPr>
      </w:pPr>
    </w:p>
    <w:p w:rsidR="008E023E" w:rsidRPr="003677FB" w:rsidRDefault="008E023E" w:rsidP="008E023E">
      <w:pPr>
        <w:rPr>
          <w:rFonts w:ascii="Times New Roman" w:hAnsi="Times New Roman"/>
          <w:sz w:val="24"/>
          <w:szCs w:val="24"/>
        </w:rPr>
      </w:pPr>
    </w:p>
    <w:p w:rsidR="008E023E" w:rsidRPr="003677FB" w:rsidRDefault="008E023E" w:rsidP="008E023E">
      <w:pPr>
        <w:autoSpaceDE w:val="0"/>
        <w:autoSpaceDN w:val="0"/>
        <w:adjustRightInd w:val="0"/>
        <w:ind w:firstLine="720"/>
        <w:jc w:val="both"/>
        <w:rPr>
          <w:rFonts w:ascii="Times New Roman" w:hAnsi="Times New Roman"/>
          <w:sz w:val="24"/>
          <w:szCs w:val="24"/>
        </w:rPr>
      </w:pPr>
      <w:r w:rsidRPr="003677FB">
        <w:rPr>
          <w:rFonts w:ascii="Times New Roman" w:hAnsi="Times New Roman"/>
          <w:sz w:val="24"/>
          <w:szCs w:val="24"/>
        </w:rPr>
        <w:t xml:space="preserve">правовые риски - несвоевременное принятие необходимых нормативных правовых актов </w:t>
      </w:r>
      <w:r w:rsidR="0035710A" w:rsidRPr="003677FB">
        <w:rPr>
          <w:rFonts w:ascii="Times New Roman" w:hAnsi="Times New Roman"/>
          <w:sz w:val="24"/>
          <w:szCs w:val="24"/>
        </w:rPr>
        <w:t xml:space="preserve">на федеральном  </w:t>
      </w:r>
      <w:r w:rsidRPr="003677FB">
        <w:rPr>
          <w:rFonts w:ascii="Times New Roman" w:hAnsi="Times New Roman"/>
          <w:sz w:val="24"/>
          <w:szCs w:val="24"/>
        </w:rPr>
        <w:t>и краевом уровне, изменение действующего законодательства;</w:t>
      </w:r>
    </w:p>
    <w:p w:rsidR="008E023E" w:rsidRPr="003677FB" w:rsidRDefault="008E023E" w:rsidP="008E023E">
      <w:pPr>
        <w:autoSpaceDE w:val="0"/>
        <w:autoSpaceDN w:val="0"/>
        <w:adjustRightInd w:val="0"/>
        <w:ind w:firstLine="720"/>
        <w:jc w:val="both"/>
        <w:rPr>
          <w:rFonts w:ascii="Times New Roman" w:hAnsi="Times New Roman"/>
          <w:sz w:val="24"/>
          <w:szCs w:val="24"/>
        </w:rPr>
      </w:pPr>
      <w:r w:rsidRPr="003677FB">
        <w:rPr>
          <w:rFonts w:ascii="Times New Roman" w:hAnsi="Times New Roman"/>
          <w:sz w:val="24"/>
          <w:szCs w:val="24"/>
        </w:rPr>
        <w:t>макроэкономические и финансовые риски - кризисные явления в экономике, рост уровня инфляции, изменение ценовой политики, неисполнение доходной части районного бюджета, сокращение финансирования мероприятий программы за счёт средств краевого бюджета, недостаточное финансирование мероприятий со стороны органов местного самоуправления поселений (если это предусмотрено программой);</w:t>
      </w:r>
    </w:p>
    <w:p w:rsidR="008E023E" w:rsidRPr="003677FB" w:rsidRDefault="008E023E" w:rsidP="008E023E">
      <w:pPr>
        <w:autoSpaceDE w:val="0"/>
        <w:autoSpaceDN w:val="0"/>
        <w:adjustRightInd w:val="0"/>
        <w:ind w:firstLine="720"/>
        <w:jc w:val="both"/>
        <w:rPr>
          <w:rFonts w:ascii="Times New Roman" w:hAnsi="Times New Roman"/>
          <w:sz w:val="24"/>
          <w:szCs w:val="24"/>
        </w:rPr>
      </w:pPr>
      <w:r w:rsidRPr="003677FB">
        <w:rPr>
          <w:rFonts w:ascii="Times New Roman" w:hAnsi="Times New Roman"/>
          <w:sz w:val="24"/>
          <w:szCs w:val="24"/>
        </w:rPr>
        <w:t>организационные и административные риски - недостатки в процедурах управления и контроля за ходом реализации  программы, неэффективное взаимодействие соисполнителей программы, дефицит квалифицированных кадров;</w:t>
      </w:r>
    </w:p>
    <w:p w:rsidR="008E023E" w:rsidRPr="003677FB" w:rsidRDefault="008E023E" w:rsidP="008E023E">
      <w:pPr>
        <w:autoSpaceDE w:val="0"/>
        <w:autoSpaceDN w:val="0"/>
        <w:adjustRightInd w:val="0"/>
        <w:ind w:firstLine="720"/>
        <w:jc w:val="both"/>
        <w:rPr>
          <w:rFonts w:ascii="Times New Roman" w:hAnsi="Times New Roman"/>
          <w:sz w:val="24"/>
          <w:szCs w:val="24"/>
        </w:rPr>
      </w:pPr>
      <w:r w:rsidRPr="003677FB">
        <w:rPr>
          <w:rFonts w:ascii="Times New Roman" w:hAnsi="Times New Roman"/>
          <w:sz w:val="24"/>
          <w:szCs w:val="24"/>
        </w:rPr>
        <w:t>социальные риски - неприятие населением, профессиональной общественностью, политическими партиями целей и задач, принятой к реализации муниципальной  программы;</w:t>
      </w:r>
    </w:p>
    <w:p w:rsidR="008E023E" w:rsidRPr="003677FB" w:rsidRDefault="008E023E" w:rsidP="008E023E">
      <w:pPr>
        <w:rPr>
          <w:rFonts w:ascii="Times New Roman" w:hAnsi="Times New Roman"/>
          <w:sz w:val="24"/>
          <w:szCs w:val="24"/>
        </w:rPr>
      </w:pPr>
      <w:r w:rsidRPr="003677FB">
        <w:rPr>
          <w:rFonts w:ascii="Times New Roman" w:hAnsi="Times New Roman"/>
          <w:sz w:val="24"/>
          <w:szCs w:val="24"/>
        </w:rPr>
        <w:t>информационные риски - отсутствие или частичная недостаточность исходной отчетной и прогнозной информации, используемой в процессе разработки и реализации программы</w:t>
      </w:r>
    </w:p>
    <w:p w:rsidR="008E023E" w:rsidRPr="003677FB" w:rsidRDefault="008E023E" w:rsidP="008E023E">
      <w:pPr>
        <w:rPr>
          <w:rFonts w:ascii="Times New Roman" w:hAnsi="Times New Roman"/>
          <w:sz w:val="24"/>
          <w:szCs w:val="24"/>
        </w:rPr>
      </w:pPr>
    </w:p>
    <w:p w:rsidR="003048B2" w:rsidRDefault="003048B2" w:rsidP="008E023E">
      <w:pPr>
        <w:jc w:val="center"/>
        <w:rPr>
          <w:rFonts w:ascii="Times New Roman" w:hAnsi="Times New Roman"/>
          <w:sz w:val="24"/>
          <w:szCs w:val="24"/>
        </w:rPr>
      </w:pPr>
    </w:p>
    <w:p w:rsidR="003048B2" w:rsidRDefault="003048B2" w:rsidP="008E023E">
      <w:pPr>
        <w:jc w:val="center"/>
        <w:rPr>
          <w:rFonts w:ascii="Times New Roman" w:hAnsi="Times New Roman"/>
          <w:sz w:val="24"/>
          <w:szCs w:val="24"/>
        </w:rPr>
      </w:pPr>
    </w:p>
    <w:p w:rsidR="008E023E" w:rsidRPr="003677FB" w:rsidRDefault="008E023E" w:rsidP="008E023E">
      <w:pPr>
        <w:jc w:val="center"/>
        <w:rPr>
          <w:rFonts w:ascii="Times New Roman" w:hAnsi="Times New Roman"/>
          <w:sz w:val="24"/>
          <w:szCs w:val="24"/>
          <w:lang w:eastAsia="ru-RU"/>
        </w:rPr>
      </w:pPr>
      <w:r w:rsidRPr="003677FB">
        <w:rPr>
          <w:rFonts w:ascii="Times New Roman" w:hAnsi="Times New Roman"/>
          <w:sz w:val="24"/>
          <w:szCs w:val="24"/>
        </w:rPr>
        <w:lastRenderedPageBreak/>
        <w:t>V</w:t>
      </w:r>
      <w:r w:rsidRPr="003677FB">
        <w:rPr>
          <w:rFonts w:ascii="Times New Roman" w:hAnsi="Times New Roman"/>
          <w:b/>
          <w:sz w:val="24"/>
          <w:szCs w:val="24"/>
        </w:rPr>
        <w:t>111.</w:t>
      </w:r>
      <w:r w:rsidRPr="003677FB">
        <w:rPr>
          <w:rFonts w:ascii="Times New Roman" w:hAnsi="Times New Roman"/>
          <w:b/>
          <w:sz w:val="24"/>
          <w:szCs w:val="24"/>
          <w:lang w:eastAsia="ru-RU"/>
        </w:rPr>
        <w:t xml:space="preserve">  Методика оценки эффективности муниципальной программы</w:t>
      </w:r>
    </w:p>
    <w:p w:rsidR="008E023E" w:rsidRPr="003677FB" w:rsidRDefault="008E023E" w:rsidP="008E023E">
      <w:pPr>
        <w:ind w:firstLine="567"/>
        <w:jc w:val="both"/>
        <w:rPr>
          <w:rFonts w:ascii="Times New Roman" w:hAnsi="Times New Roman"/>
          <w:sz w:val="24"/>
          <w:szCs w:val="24"/>
          <w:lang w:eastAsia="ru-RU"/>
        </w:rPr>
      </w:pPr>
    </w:p>
    <w:p w:rsidR="008E023E" w:rsidRPr="003677FB" w:rsidRDefault="008E023E" w:rsidP="008E023E">
      <w:pPr>
        <w:ind w:firstLine="567"/>
        <w:jc w:val="both"/>
        <w:rPr>
          <w:rFonts w:ascii="Times New Roman" w:hAnsi="Times New Roman"/>
          <w:sz w:val="24"/>
          <w:szCs w:val="24"/>
          <w:lang w:eastAsia="ru-RU"/>
        </w:rPr>
      </w:pPr>
      <w:r w:rsidRPr="003677FB">
        <w:rPr>
          <w:rFonts w:ascii="Times New Roman" w:hAnsi="Times New Roman"/>
          <w:sz w:val="24"/>
          <w:szCs w:val="24"/>
          <w:lang w:eastAsia="ru-RU"/>
        </w:rPr>
        <w:t>Оценка эффективности выполнения муниципальной программы проводится в соответствии с Методикой, определенной Порядком разработки, реализации и оценки эффективности муниципальных программ Пальского сельского поселения, утвержденным постановлением администрации Пальского сельского поселения № 163 от 03.10.2014</w:t>
      </w:r>
      <w:r w:rsidR="00815070" w:rsidRPr="003677FB">
        <w:rPr>
          <w:rFonts w:ascii="Times New Roman" w:hAnsi="Times New Roman"/>
          <w:sz w:val="24"/>
          <w:szCs w:val="24"/>
        </w:rPr>
        <w:t>(в редакции от 03.12.2014 № 213; от 29.12.2014 № 229)</w:t>
      </w:r>
      <w:r w:rsidRPr="003677FB">
        <w:rPr>
          <w:rFonts w:ascii="Times New Roman" w:hAnsi="Times New Roman"/>
          <w:sz w:val="24"/>
          <w:szCs w:val="24"/>
          <w:lang w:eastAsia="ru-RU"/>
        </w:rPr>
        <w:t>.</w:t>
      </w:r>
    </w:p>
    <w:p w:rsidR="008E023E" w:rsidRPr="003677FB" w:rsidRDefault="008E023E" w:rsidP="008E023E">
      <w:pPr>
        <w:rPr>
          <w:rFonts w:ascii="Times New Roman" w:hAnsi="Times New Roman"/>
          <w:sz w:val="24"/>
          <w:szCs w:val="24"/>
        </w:rPr>
      </w:pPr>
    </w:p>
    <w:tbl>
      <w:tblPr>
        <w:tblW w:w="0" w:type="auto"/>
        <w:tblLayout w:type="fixed"/>
        <w:tblCellMar>
          <w:left w:w="30" w:type="dxa"/>
          <w:right w:w="30" w:type="dxa"/>
        </w:tblCellMar>
        <w:tblLook w:val="0000"/>
      </w:tblPr>
      <w:tblGrid>
        <w:gridCol w:w="4283"/>
        <w:gridCol w:w="3827"/>
        <w:gridCol w:w="2126"/>
      </w:tblGrid>
      <w:tr w:rsidR="008E023E" w:rsidRPr="003677FB" w:rsidTr="005329C0">
        <w:trPr>
          <w:trHeight w:val="480"/>
        </w:trPr>
        <w:tc>
          <w:tcPr>
            <w:tcW w:w="4283" w:type="dxa"/>
          </w:tcPr>
          <w:p w:rsidR="008E023E" w:rsidRPr="003677FB" w:rsidRDefault="008E023E" w:rsidP="005329C0">
            <w:pPr>
              <w:pStyle w:val="23"/>
              <w:spacing w:after="0" w:line="240" w:lineRule="auto"/>
            </w:pPr>
          </w:p>
          <w:p w:rsidR="008E023E" w:rsidRPr="003677FB" w:rsidRDefault="008E023E" w:rsidP="005329C0">
            <w:pPr>
              <w:pStyle w:val="23"/>
              <w:spacing w:after="0" w:line="240" w:lineRule="auto"/>
            </w:pPr>
            <w:r w:rsidRPr="003677FB">
              <w:t xml:space="preserve">Руководитель муниципальной программы                                                                           </w:t>
            </w:r>
          </w:p>
        </w:tc>
        <w:tc>
          <w:tcPr>
            <w:tcW w:w="3827" w:type="dxa"/>
          </w:tcPr>
          <w:p w:rsidR="008E023E" w:rsidRPr="003677FB" w:rsidRDefault="008E023E" w:rsidP="005329C0">
            <w:pPr>
              <w:autoSpaceDE w:val="0"/>
              <w:autoSpaceDN w:val="0"/>
              <w:adjustRightInd w:val="0"/>
              <w:rPr>
                <w:rFonts w:ascii="Times New Roman" w:eastAsiaTheme="minorHAnsi" w:hAnsi="Times New Roman"/>
                <w:color w:val="000000"/>
                <w:sz w:val="24"/>
                <w:szCs w:val="24"/>
                <w:lang w:eastAsia="en-US"/>
              </w:rPr>
            </w:pPr>
          </w:p>
        </w:tc>
        <w:tc>
          <w:tcPr>
            <w:tcW w:w="2126" w:type="dxa"/>
          </w:tcPr>
          <w:p w:rsidR="008E023E" w:rsidRPr="003677FB" w:rsidRDefault="008E023E" w:rsidP="005329C0">
            <w:pPr>
              <w:autoSpaceDE w:val="0"/>
              <w:autoSpaceDN w:val="0"/>
              <w:adjustRightInd w:val="0"/>
              <w:rPr>
                <w:rFonts w:ascii="Times New Roman" w:hAnsi="Times New Roman"/>
                <w:sz w:val="24"/>
                <w:szCs w:val="24"/>
              </w:rPr>
            </w:pPr>
          </w:p>
          <w:p w:rsidR="008E023E" w:rsidRPr="003677FB" w:rsidRDefault="008E023E" w:rsidP="005329C0">
            <w:pPr>
              <w:autoSpaceDE w:val="0"/>
              <w:autoSpaceDN w:val="0"/>
              <w:adjustRightInd w:val="0"/>
              <w:rPr>
                <w:rFonts w:ascii="Times New Roman" w:hAnsi="Times New Roman"/>
                <w:sz w:val="24"/>
                <w:szCs w:val="24"/>
              </w:rPr>
            </w:pPr>
          </w:p>
          <w:p w:rsidR="008E023E" w:rsidRPr="003677FB" w:rsidRDefault="008E023E" w:rsidP="005329C0">
            <w:pPr>
              <w:autoSpaceDE w:val="0"/>
              <w:autoSpaceDN w:val="0"/>
              <w:adjustRightInd w:val="0"/>
              <w:rPr>
                <w:rFonts w:ascii="Times New Roman" w:eastAsiaTheme="minorHAnsi" w:hAnsi="Times New Roman"/>
                <w:color w:val="000000"/>
                <w:sz w:val="24"/>
                <w:szCs w:val="24"/>
                <w:lang w:eastAsia="en-US"/>
              </w:rPr>
            </w:pPr>
            <w:r w:rsidRPr="003677FB">
              <w:rPr>
                <w:rFonts w:ascii="Times New Roman" w:hAnsi="Times New Roman"/>
                <w:sz w:val="24"/>
                <w:szCs w:val="24"/>
              </w:rPr>
              <w:t>Н.В. Хромина</w:t>
            </w:r>
          </w:p>
        </w:tc>
      </w:tr>
    </w:tbl>
    <w:p w:rsidR="008E023E" w:rsidRPr="003677FB" w:rsidRDefault="008E023E" w:rsidP="008E023E">
      <w:pPr>
        <w:jc w:val="both"/>
        <w:rPr>
          <w:rFonts w:ascii="Times New Roman" w:hAnsi="Times New Roman"/>
          <w:sz w:val="24"/>
          <w:szCs w:val="24"/>
        </w:rPr>
      </w:pPr>
    </w:p>
    <w:p w:rsidR="008E023E" w:rsidRPr="003677FB" w:rsidRDefault="008E023E" w:rsidP="008E023E">
      <w:pPr>
        <w:ind w:firstLine="539"/>
        <w:jc w:val="both"/>
        <w:rPr>
          <w:rFonts w:ascii="Times New Roman" w:hAnsi="Times New Roman"/>
          <w:sz w:val="24"/>
          <w:szCs w:val="24"/>
        </w:rPr>
      </w:pPr>
    </w:p>
    <w:tbl>
      <w:tblPr>
        <w:tblW w:w="0" w:type="auto"/>
        <w:tblLayout w:type="fixed"/>
        <w:tblCellMar>
          <w:left w:w="30" w:type="dxa"/>
          <w:right w:w="30" w:type="dxa"/>
        </w:tblCellMar>
        <w:tblLook w:val="0000"/>
      </w:tblPr>
      <w:tblGrid>
        <w:gridCol w:w="4283"/>
        <w:gridCol w:w="3827"/>
        <w:gridCol w:w="2126"/>
      </w:tblGrid>
      <w:tr w:rsidR="008E023E" w:rsidRPr="003677FB" w:rsidTr="005329C0">
        <w:trPr>
          <w:trHeight w:val="480"/>
        </w:trPr>
        <w:tc>
          <w:tcPr>
            <w:tcW w:w="4283" w:type="dxa"/>
          </w:tcPr>
          <w:p w:rsidR="008E023E" w:rsidRPr="003677FB" w:rsidRDefault="008E023E" w:rsidP="005329C0">
            <w:pPr>
              <w:pStyle w:val="23"/>
              <w:spacing w:after="0" w:line="240" w:lineRule="auto"/>
            </w:pPr>
          </w:p>
          <w:p w:rsidR="008E023E" w:rsidRPr="003677FB" w:rsidRDefault="008E023E" w:rsidP="005329C0">
            <w:pPr>
              <w:pStyle w:val="23"/>
              <w:spacing w:after="0" w:line="240" w:lineRule="auto"/>
            </w:pPr>
            <w:r w:rsidRPr="003677FB">
              <w:t xml:space="preserve">Ответственный исполнитель муниципальной  программы                                                                           </w:t>
            </w:r>
          </w:p>
        </w:tc>
        <w:tc>
          <w:tcPr>
            <w:tcW w:w="3827" w:type="dxa"/>
          </w:tcPr>
          <w:p w:rsidR="008E023E" w:rsidRPr="003677FB" w:rsidRDefault="008E023E" w:rsidP="005329C0">
            <w:pPr>
              <w:autoSpaceDE w:val="0"/>
              <w:autoSpaceDN w:val="0"/>
              <w:adjustRightInd w:val="0"/>
              <w:rPr>
                <w:rFonts w:ascii="Times New Roman" w:eastAsiaTheme="minorHAnsi" w:hAnsi="Times New Roman"/>
                <w:color w:val="000000"/>
                <w:sz w:val="24"/>
                <w:szCs w:val="24"/>
                <w:lang w:eastAsia="en-US"/>
              </w:rPr>
            </w:pPr>
          </w:p>
        </w:tc>
        <w:tc>
          <w:tcPr>
            <w:tcW w:w="2126" w:type="dxa"/>
          </w:tcPr>
          <w:p w:rsidR="008E023E" w:rsidRPr="003677FB" w:rsidRDefault="008E023E" w:rsidP="005329C0">
            <w:pPr>
              <w:autoSpaceDE w:val="0"/>
              <w:autoSpaceDN w:val="0"/>
              <w:adjustRightInd w:val="0"/>
              <w:rPr>
                <w:rFonts w:ascii="Times New Roman" w:hAnsi="Times New Roman"/>
                <w:sz w:val="24"/>
                <w:szCs w:val="24"/>
              </w:rPr>
            </w:pPr>
          </w:p>
          <w:p w:rsidR="008E023E" w:rsidRPr="003677FB" w:rsidRDefault="008E023E" w:rsidP="005329C0">
            <w:pPr>
              <w:autoSpaceDE w:val="0"/>
              <w:autoSpaceDN w:val="0"/>
              <w:adjustRightInd w:val="0"/>
              <w:rPr>
                <w:rFonts w:ascii="Times New Roman" w:hAnsi="Times New Roman"/>
                <w:sz w:val="24"/>
                <w:szCs w:val="24"/>
              </w:rPr>
            </w:pPr>
          </w:p>
          <w:p w:rsidR="008E023E" w:rsidRPr="003677FB" w:rsidRDefault="008E023E" w:rsidP="005329C0">
            <w:pPr>
              <w:autoSpaceDE w:val="0"/>
              <w:autoSpaceDN w:val="0"/>
              <w:adjustRightInd w:val="0"/>
              <w:rPr>
                <w:rFonts w:ascii="Times New Roman" w:eastAsiaTheme="minorHAnsi" w:hAnsi="Times New Roman"/>
                <w:color w:val="000000"/>
                <w:sz w:val="24"/>
                <w:szCs w:val="24"/>
                <w:lang w:eastAsia="en-US"/>
              </w:rPr>
            </w:pPr>
            <w:r w:rsidRPr="003677FB">
              <w:rPr>
                <w:rFonts w:ascii="Times New Roman" w:hAnsi="Times New Roman"/>
                <w:sz w:val="24"/>
                <w:szCs w:val="24"/>
              </w:rPr>
              <w:t>Н.В. Хромина</w:t>
            </w:r>
          </w:p>
        </w:tc>
      </w:tr>
    </w:tbl>
    <w:p w:rsidR="008E023E" w:rsidRPr="003677FB" w:rsidRDefault="008E023E" w:rsidP="008E023E">
      <w:pPr>
        <w:autoSpaceDE w:val="0"/>
        <w:autoSpaceDN w:val="0"/>
        <w:adjustRightInd w:val="0"/>
        <w:rPr>
          <w:rFonts w:ascii="Times New Roman" w:hAnsi="Times New Roman"/>
          <w:sz w:val="24"/>
          <w:szCs w:val="24"/>
        </w:rPr>
      </w:pPr>
      <w:r w:rsidRPr="003677FB">
        <w:rPr>
          <w:rFonts w:ascii="Times New Roman" w:hAnsi="Times New Roman"/>
          <w:sz w:val="24"/>
          <w:szCs w:val="24"/>
        </w:rPr>
        <w:t xml:space="preserve">                      </w:t>
      </w:r>
    </w:p>
    <w:p w:rsidR="008E023E" w:rsidRPr="003677FB" w:rsidRDefault="008E023E" w:rsidP="008E023E">
      <w:pPr>
        <w:autoSpaceDE w:val="0"/>
        <w:autoSpaceDN w:val="0"/>
        <w:adjustRightInd w:val="0"/>
        <w:jc w:val="right"/>
        <w:rPr>
          <w:rFonts w:ascii="Times New Roman" w:hAnsi="Times New Roman"/>
          <w:sz w:val="24"/>
          <w:szCs w:val="24"/>
        </w:rPr>
      </w:pPr>
    </w:p>
    <w:p w:rsidR="008E023E" w:rsidRPr="003677FB" w:rsidRDefault="008E023E" w:rsidP="008E023E">
      <w:pPr>
        <w:autoSpaceDE w:val="0"/>
        <w:autoSpaceDN w:val="0"/>
        <w:adjustRightInd w:val="0"/>
        <w:jc w:val="right"/>
        <w:rPr>
          <w:rFonts w:ascii="Times New Roman" w:hAnsi="Times New Roman"/>
          <w:sz w:val="24"/>
          <w:szCs w:val="24"/>
        </w:rPr>
      </w:pPr>
    </w:p>
    <w:p w:rsidR="008E023E" w:rsidRPr="003677FB" w:rsidRDefault="008E023E" w:rsidP="008E023E">
      <w:pPr>
        <w:autoSpaceDE w:val="0"/>
        <w:autoSpaceDN w:val="0"/>
        <w:adjustRightInd w:val="0"/>
        <w:jc w:val="right"/>
        <w:rPr>
          <w:rFonts w:ascii="Times New Roman" w:hAnsi="Times New Roman"/>
          <w:sz w:val="24"/>
          <w:szCs w:val="24"/>
        </w:rPr>
      </w:pPr>
    </w:p>
    <w:p w:rsidR="008E023E" w:rsidRPr="003677FB" w:rsidRDefault="008E023E" w:rsidP="008E023E">
      <w:pPr>
        <w:autoSpaceDE w:val="0"/>
        <w:autoSpaceDN w:val="0"/>
        <w:adjustRightInd w:val="0"/>
        <w:jc w:val="right"/>
        <w:rPr>
          <w:rFonts w:ascii="Times New Roman" w:hAnsi="Times New Roman"/>
          <w:sz w:val="24"/>
          <w:szCs w:val="24"/>
        </w:rPr>
      </w:pPr>
    </w:p>
    <w:p w:rsidR="008E023E" w:rsidRPr="003677FB" w:rsidRDefault="008E023E" w:rsidP="008E023E">
      <w:pPr>
        <w:autoSpaceDE w:val="0"/>
        <w:autoSpaceDN w:val="0"/>
        <w:adjustRightInd w:val="0"/>
        <w:jc w:val="right"/>
        <w:rPr>
          <w:rFonts w:ascii="Times New Roman" w:hAnsi="Times New Roman"/>
          <w:sz w:val="24"/>
          <w:szCs w:val="24"/>
        </w:rPr>
      </w:pPr>
    </w:p>
    <w:p w:rsidR="008E023E" w:rsidRDefault="008E023E" w:rsidP="008E023E">
      <w:pPr>
        <w:autoSpaceDE w:val="0"/>
        <w:autoSpaceDN w:val="0"/>
        <w:adjustRightInd w:val="0"/>
        <w:rPr>
          <w:rFonts w:ascii="Times New Roman" w:hAnsi="Times New Roman"/>
          <w:sz w:val="20"/>
        </w:rPr>
      </w:pPr>
      <w:r w:rsidRPr="003677FB">
        <w:rPr>
          <w:rFonts w:ascii="Times New Roman" w:hAnsi="Times New Roman"/>
          <w:sz w:val="24"/>
          <w:szCs w:val="24"/>
        </w:rPr>
        <w:t xml:space="preserve">                                                                                                                                                      </w:t>
      </w:r>
      <w:r>
        <w:rPr>
          <w:rFonts w:ascii="Times New Roman" w:hAnsi="Times New Roman"/>
          <w:sz w:val="28"/>
          <w:szCs w:val="28"/>
        </w:rPr>
        <w:t xml:space="preserve">             </w:t>
      </w:r>
    </w:p>
    <w:sectPr w:rsidR="008E023E" w:rsidSect="00E93342">
      <w:footnotePr>
        <w:pos w:val="beneathText"/>
      </w:footnotePr>
      <w:pgSz w:w="11905" w:h="16837"/>
      <w:pgMar w:top="993" w:right="706"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4A" w:rsidRDefault="007C374A" w:rsidP="00694ECF">
      <w:r>
        <w:separator/>
      </w:r>
    </w:p>
  </w:endnote>
  <w:endnote w:type="continuationSeparator" w:id="0">
    <w:p w:rsidR="007C374A" w:rsidRDefault="007C374A" w:rsidP="0069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altName w:val="MS PMincho"/>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4A" w:rsidRDefault="007C374A" w:rsidP="00694ECF">
      <w:r>
        <w:separator/>
      </w:r>
    </w:p>
  </w:footnote>
  <w:footnote w:type="continuationSeparator" w:id="0">
    <w:p w:rsidR="007C374A" w:rsidRDefault="007C374A" w:rsidP="00694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1B462CA"/>
    <w:multiLevelType w:val="hybridMultilevel"/>
    <w:tmpl w:val="9F82E2A2"/>
    <w:lvl w:ilvl="0" w:tplc="98AA3228">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F273F"/>
    <w:rsid w:val="00011A07"/>
    <w:rsid w:val="00014323"/>
    <w:rsid w:val="00014CDF"/>
    <w:rsid w:val="000409E4"/>
    <w:rsid w:val="00046E2A"/>
    <w:rsid w:val="0005475F"/>
    <w:rsid w:val="0005591E"/>
    <w:rsid w:val="00056FFE"/>
    <w:rsid w:val="000648FA"/>
    <w:rsid w:val="00066E5A"/>
    <w:rsid w:val="00071BCA"/>
    <w:rsid w:val="000966F2"/>
    <w:rsid w:val="000C6EE6"/>
    <w:rsid w:val="000D10CB"/>
    <w:rsid w:val="000E0D54"/>
    <w:rsid w:val="000E74F6"/>
    <w:rsid w:val="000F728D"/>
    <w:rsid w:val="001032BB"/>
    <w:rsid w:val="00106F8A"/>
    <w:rsid w:val="00114301"/>
    <w:rsid w:val="001238CD"/>
    <w:rsid w:val="00124C7A"/>
    <w:rsid w:val="0014610B"/>
    <w:rsid w:val="001474A6"/>
    <w:rsid w:val="00147CBE"/>
    <w:rsid w:val="00156A7B"/>
    <w:rsid w:val="0016072C"/>
    <w:rsid w:val="00160A54"/>
    <w:rsid w:val="001634C8"/>
    <w:rsid w:val="00163C28"/>
    <w:rsid w:val="001666B9"/>
    <w:rsid w:val="00183BEC"/>
    <w:rsid w:val="00183FB5"/>
    <w:rsid w:val="0018474B"/>
    <w:rsid w:val="001847EE"/>
    <w:rsid w:val="0019024B"/>
    <w:rsid w:val="00192F24"/>
    <w:rsid w:val="0019300B"/>
    <w:rsid w:val="00197612"/>
    <w:rsid w:val="001977DF"/>
    <w:rsid w:val="001979CD"/>
    <w:rsid w:val="001C34DF"/>
    <w:rsid w:val="001C577A"/>
    <w:rsid w:val="001C60A8"/>
    <w:rsid w:val="001D72DF"/>
    <w:rsid w:val="001D7DE7"/>
    <w:rsid w:val="001F1478"/>
    <w:rsid w:val="001F6007"/>
    <w:rsid w:val="002123F7"/>
    <w:rsid w:val="002129E3"/>
    <w:rsid w:val="0021566A"/>
    <w:rsid w:val="00225018"/>
    <w:rsid w:val="002373F4"/>
    <w:rsid w:val="00244B94"/>
    <w:rsid w:val="00246623"/>
    <w:rsid w:val="002629C6"/>
    <w:rsid w:val="00266D06"/>
    <w:rsid w:val="0027630F"/>
    <w:rsid w:val="00283FC6"/>
    <w:rsid w:val="002A22EA"/>
    <w:rsid w:val="002C2A1A"/>
    <w:rsid w:val="002C2E47"/>
    <w:rsid w:val="002E0077"/>
    <w:rsid w:val="003048B2"/>
    <w:rsid w:val="003065FB"/>
    <w:rsid w:val="00313FF3"/>
    <w:rsid w:val="00317F92"/>
    <w:rsid w:val="00322103"/>
    <w:rsid w:val="00330A95"/>
    <w:rsid w:val="00343452"/>
    <w:rsid w:val="0035710A"/>
    <w:rsid w:val="003677FB"/>
    <w:rsid w:val="003772F7"/>
    <w:rsid w:val="003B5505"/>
    <w:rsid w:val="003B6464"/>
    <w:rsid w:val="003C423D"/>
    <w:rsid w:val="003C6164"/>
    <w:rsid w:val="003E08B9"/>
    <w:rsid w:val="003E3CAF"/>
    <w:rsid w:val="0040224D"/>
    <w:rsid w:val="004031A6"/>
    <w:rsid w:val="004036F5"/>
    <w:rsid w:val="004118D9"/>
    <w:rsid w:val="00420BBA"/>
    <w:rsid w:val="00424D1F"/>
    <w:rsid w:val="00427F10"/>
    <w:rsid w:val="00433677"/>
    <w:rsid w:val="0044197E"/>
    <w:rsid w:val="004464C0"/>
    <w:rsid w:val="00455BDB"/>
    <w:rsid w:val="00467EB9"/>
    <w:rsid w:val="0047743E"/>
    <w:rsid w:val="004967B1"/>
    <w:rsid w:val="004C174E"/>
    <w:rsid w:val="004D1062"/>
    <w:rsid w:val="004D3D88"/>
    <w:rsid w:val="004D61A1"/>
    <w:rsid w:val="004E298F"/>
    <w:rsid w:val="004E2D1D"/>
    <w:rsid w:val="004E3711"/>
    <w:rsid w:val="004F53A8"/>
    <w:rsid w:val="004F62E3"/>
    <w:rsid w:val="00504137"/>
    <w:rsid w:val="005257F1"/>
    <w:rsid w:val="005317C9"/>
    <w:rsid w:val="005329C0"/>
    <w:rsid w:val="005427FC"/>
    <w:rsid w:val="0054354E"/>
    <w:rsid w:val="005572E0"/>
    <w:rsid w:val="0056321A"/>
    <w:rsid w:val="005636BE"/>
    <w:rsid w:val="00564BC2"/>
    <w:rsid w:val="0056568B"/>
    <w:rsid w:val="00590CF9"/>
    <w:rsid w:val="00596882"/>
    <w:rsid w:val="005A00C7"/>
    <w:rsid w:val="005A5F4A"/>
    <w:rsid w:val="005B4BD4"/>
    <w:rsid w:val="005B5545"/>
    <w:rsid w:val="005C737D"/>
    <w:rsid w:val="005E21EE"/>
    <w:rsid w:val="005F6A82"/>
    <w:rsid w:val="00603645"/>
    <w:rsid w:val="00612281"/>
    <w:rsid w:val="00617FAC"/>
    <w:rsid w:val="00626C4C"/>
    <w:rsid w:val="0063289E"/>
    <w:rsid w:val="0065151A"/>
    <w:rsid w:val="00664969"/>
    <w:rsid w:val="0066795B"/>
    <w:rsid w:val="00677FA6"/>
    <w:rsid w:val="006837EA"/>
    <w:rsid w:val="00687DB0"/>
    <w:rsid w:val="00694ECF"/>
    <w:rsid w:val="006B5634"/>
    <w:rsid w:val="006C274E"/>
    <w:rsid w:val="006D1F88"/>
    <w:rsid w:val="006D3215"/>
    <w:rsid w:val="006E4A93"/>
    <w:rsid w:val="00703E66"/>
    <w:rsid w:val="00704064"/>
    <w:rsid w:val="00716845"/>
    <w:rsid w:val="007217F2"/>
    <w:rsid w:val="00725855"/>
    <w:rsid w:val="0072598C"/>
    <w:rsid w:val="0073548A"/>
    <w:rsid w:val="00741591"/>
    <w:rsid w:val="0075459B"/>
    <w:rsid w:val="007564AA"/>
    <w:rsid w:val="007611C0"/>
    <w:rsid w:val="007630E4"/>
    <w:rsid w:val="0077064B"/>
    <w:rsid w:val="007852EF"/>
    <w:rsid w:val="007904A1"/>
    <w:rsid w:val="00790595"/>
    <w:rsid w:val="007954DB"/>
    <w:rsid w:val="007A1B1A"/>
    <w:rsid w:val="007B2A04"/>
    <w:rsid w:val="007B3177"/>
    <w:rsid w:val="007B4F37"/>
    <w:rsid w:val="007C10D7"/>
    <w:rsid w:val="007C374A"/>
    <w:rsid w:val="007C7030"/>
    <w:rsid w:val="007E45DD"/>
    <w:rsid w:val="007F5920"/>
    <w:rsid w:val="00800143"/>
    <w:rsid w:val="00807EAA"/>
    <w:rsid w:val="00810A56"/>
    <w:rsid w:val="00815070"/>
    <w:rsid w:val="00824517"/>
    <w:rsid w:val="00824BF8"/>
    <w:rsid w:val="00825BE9"/>
    <w:rsid w:val="00840360"/>
    <w:rsid w:val="00842C4A"/>
    <w:rsid w:val="00865270"/>
    <w:rsid w:val="0087709A"/>
    <w:rsid w:val="008808E0"/>
    <w:rsid w:val="0088696E"/>
    <w:rsid w:val="008A21D4"/>
    <w:rsid w:val="008B5718"/>
    <w:rsid w:val="008B7C87"/>
    <w:rsid w:val="008C233D"/>
    <w:rsid w:val="008D49BB"/>
    <w:rsid w:val="008E023E"/>
    <w:rsid w:val="008F3149"/>
    <w:rsid w:val="0090281E"/>
    <w:rsid w:val="0093494E"/>
    <w:rsid w:val="00940A8C"/>
    <w:rsid w:val="0095329A"/>
    <w:rsid w:val="009A0D6E"/>
    <w:rsid w:val="009B420A"/>
    <w:rsid w:val="009C1172"/>
    <w:rsid w:val="009D2AE1"/>
    <w:rsid w:val="009F1285"/>
    <w:rsid w:val="009F2B6F"/>
    <w:rsid w:val="00A01F23"/>
    <w:rsid w:val="00A03660"/>
    <w:rsid w:val="00A142DC"/>
    <w:rsid w:val="00A14652"/>
    <w:rsid w:val="00A151E6"/>
    <w:rsid w:val="00A26507"/>
    <w:rsid w:val="00A273BD"/>
    <w:rsid w:val="00A45B46"/>
    <w:rsid w:val="00A60643"/>
    <w:rsid w:val="00A625C2"/>
    <w:rsid w:val="00A73989"/>
    <w:rsid w:val="00A815C0"/>
    <w:rsid w:val="00A83787"/>
    <w:rsid w:val="00A9305E"/>
    <w:rsid w:val="00A94FAF"/>
    <w:rsid w:val="00AA01BE"/>
    <w:rsid w:val="00AA2461"/>
    <w:rsid w:val="00AA7F9A"/>
    <w:rsid w:val="00AC6A43"/>
    <w:rsid w:val="00AD059F"/>
    <w:rsid w:val="00AD23E2"/>
    <w:rsid w:val="00AD7501"/>
    <w:rsid w:val="00AE17A8"/>
    <w:rsid w:val="00AF7ED7"/>
    <w:rsid w:val="00B12C66"/>
    <w:rsid w:val="00B13F65"/>
    <w:rsid w:val="00B14AD2"/>
    <w:rsid w:val="00B20096"/>
    <w:rsid w:val="00B20299"/>
    <w:rsid w:val="00B40756"/>
    <w:rsid w:val="00B4463B"/>
    <w:rsid w:val="00B464B5"/>
    <w:rsid w:val="00B525E8"/>
    <w:rsid w:val="00B72EB4"/>
    <w:rsid w:val="00B73A9E"/>
    <w:rsid w:val="00B83678"/>
    <w:rsid w:val="00B86570"/>
    <w:rsid w:val="00B913FC"/>
    <w:rsid w:val="00BA0298"/>
    <w:rsid w:val="00BA2C86"/>
    <w:rsid w:val="00BA5B00"/>
    <w:rsid w:val="00BA651C"/>
    <w:rsid w:val="00BB2A3F"/>
    <w:rsid w:val="00BB2D72"/>
    <w:rsid w:val="00BB4DBE"/>
    <w:rsid w:val="00BB6828"/>
    <w:rsid w:val="00BB79DE"/>
    <w:rsid w:val="00BC17AF"/>
    <w:rsid w:val="00BC643B"/>
    <w:rsid w:val="00BC77BE"/>
    <w:rsid w:val="00BD247A"/>
    <w:rsid w:val="00BE10C3"/>
    <w:rsid w:val="00BE326E"/>
    <w:rsid w:val="00BF273F"/>
    <w:rsid w:val="00C032AF"/>
    <w:rsid w:val="00C03E8F"/>
    <w:rsid w:val="00C35A3E"/>
    <w:rsid w:val="00C35DE7"/>
    <w:rsid w:val="00C42304"/>
    <w:rsid w:val="00C46091"/>
    <w:rsid w:val="00C501A8"/>
    <w:rsid w:val="00C504CD"/>
    <w:rsid w:val="00C6098C"/>
    <w:rsid w:val="00C813B6"/>
    <w:rsid w:val="00C85D87"/>
    <w:rsid w:val="00C905AC"/>
    <w:rsid w:val="00C92AB0"/>
    <w:rsid w:val="00CB5E44"/>
    <w:rsid w:val="00CC3930"/>
    <w:rsid w:val="00CC6B71"/>
    <w:rsid w:val="00CD1123"/>
    <w:rsid w:val="00CD5E61"/>
    <w:rsid w:val="00CF2322"/>
    <w:rsid w:val="00D14680"/>
    <w:rsid w:val="00D22EB6"/>
    <w:rsid w:val="00D3173E"/>
    <w:rsid w:val="00D35FB0"/>
    <w:rsid w:val="00D400A9"/>
    <w:rsid w:val="00D42814"/>
    <w:rsid w:val="00D46B2C"/>
    <w:rsid w:val="00D473C9"/>
    <w:rsid w:val="00D47457"/>
    <w:rsid w:val="00D537EA"/>
    <w:rsid w:val="00D66EB5"/>
    <w:rsid w:val="00D74711"/>
    <w:rsid w:val="00D761AB"/>
    <w:rsid w:val="00D844A0"/>
    <w:rsid w:val="00D93A5E"/>
    <w:rsid w:val="00D964D2"/>
    <w:rsid w:val="00D9753A"/>
    <w:rsid w:val="00DA5830"/>
    <w:rsid w:val="00DA5E7C"/>
    <w:rsid w:val="00DA5F57"/>
    <w:rsid w:val="00DC4E1B"/>
    <w:rsid w:val="00DC5CDF"/>
    <w:rsid w:val="00DD3B80"/>
    <w:rsid w:val="00DD4076"/>
    <w:rsid w:val="00DD6527"/>
    <w:rsid w:val="00DE2380"/>
    <w:rsid w:val="00DF7DC8"/>
    <w:rsid w:val="00E01C57"/>
    <w:rsid w:val="00E049C9"/>
    <w:rsid w:val="00E16D7A"/>
    <w:rsid w:val="00E20DC2"/>
    <w:rsid w:val="00E20E72"/>
    <w:rsid w:val="00E2199A"/>
    <w:rsid w:val="00E24039"/>
    <w:rsid w:val="00E36620"/>
    <w:rsid w:val="00E37EB1"/>
    <w:rsid w:val="00E40DCC"/>
    <w:rsid w:val="00E41700"/>
    <w:rsid w:val="00E43668"/>
    <w:rsid w:val="00E461DB"/>
    <w:rsid w:val="00E46658"/>
    <w:rsid w:val="00E55AB4"/>
    <w:rsid w:val="00E57528"/>
    <w:rsid w:val="00E64198"/>
    <w:rsid w:val="00E9278F"/>
    <w:rsid w:val="00E93342"/>
    <w:rsid w:val="00E95A17"/>
    <w:rsid w:val="00EA1BD4"/>
    <w:rsid w:val="00EA1EEC"/>
    <w:rsid w:val="00EB74B8"/>
    <w:rsid w:val="00EC244F"/>
    <w:rsid w:val="00EC2CF6"/>
    <w:rsid w:val="00ED4B38"/>
    <w:rsid w:val="00ED67CA"/>
    <w:rsid w:val="00ED7996"/>
    <w:rsid w:val="00EE2308"/>
    <w:rsid w:val="00EE2FFF"/>
    <w:rsid w:val="00F0621F"/>
    <w:rsid w:val="00F17D4F"/>
    <w:rsid w:val="00F22A54"/>
    <w:rsid w:val="00F30264"/>
    <w:rsid w:val="00F30E84"/>
    <w:rsid w:val="00F32B0D"/>
    <w:rsid w:val="00F379EE"/>
    <w:rsid w:val="00F45962"/>
    <w:rsid w:val="00F45E5C"/>
    <w:rsid w:val="00F461CD"/>
    <w:rsid w:val="00F5041D"/>
    <w:rsid w:val="00F673C9"/>
    <w:rsid w:val="00F704F2"/>
    <w:rsid w:val="00F729BD"/>
    <w:rsid w:val="00F734D7"/>
    <w:rsid w:val="00F77721"/>
    <w:rsid w:val="00F84694"/>
    <w:rsid w:val="00F926AE"/>
    <w:rsid w:val="00FA2BC1"/>
    <w:rsid w:val="00FB12AF"/>
    <w:rsid w:val="00FC3626"/>
    <w:rsid w:val="00FD2823"/>
    <w:rsid w:val="00FD36A6"/>
    <w:rsid w:val="00FD51C4"/>
    <w:rsid w:val="00FE2EB7"/>
    <w:rsid w:val="00FF3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8CD"/>
    <w:pPr>
      <w:suppressAutoHyphens/>
    </w:pPr>
    <w:rPr>
      <w:rFonts w:ascii="Garamond" w:hAnsi="Garamond"/>
      <w:sz w:val="22"/>
      <w:lang w:eastAsia="ar-SA"/>
    </w:rPr>
  </w:style>
  <w:style w:type="paragraph" w:styleId="1">
    <w:name w:val="heading 1"/>
    <w:basedOn w:val="a"/>
    <w:next w:val="a0"/>
    <w:qFormat/>
    <w:rsid w:val="001238CD"/>
    <w:pPr>
      <w:keepNext/>
      <w:keepLines/>
      <w:numPr>
        <w:numId w:val="1"/>
      </w:numPr>
      <w:spacing w:after="180" w:line="240" w:lineRule="atLeast"/>
      <w:jc w:val="center"/>
      <w:outlineLvl w:val="0"/>
    </w:pPr>
    <w:rPr>
      <w:smallCaps/>
      <w:spacing w:val="20"/>
      <w:kern w:val="1"/>
      <w:sz w:val="21"/>
    </w:rPr>
  </w:style>
  <w:style w:type="paragraph" w:styleId="2">
    <w:name w:val="heading 2"/>
    <w:basedOn w:val="a"/>
    <w:next w:val="a"/>
    <w:link w:val="20"/>
    <w:qFormat/>
    <w:rsid w:val="001238CD"/>
    <w:pPr>
      <w:keepNext/>
      <w:numPr>
        <w:ilvl w:val="1"/>
        <w:numId w:val="1"/>
      </w:numPr>
      <w:outlineLvl w:val="1"/>
    </w:pPr>
    <w:rPr>
      <w:b/>
      <w:sz w:val="32"/>
    </w:rPr>
  </w:style>
  <w:style w:type="paragraph" w:styleId="3">
    <w:name w:val="heading 3"/>
    <w:basedOn w:val="a"/>
    <w:next w:val="a"/>
    <w:qFormat/>
    <w:rsid w:val="001238CD"/>
    <w:pPr>
      <w:keepNext/>
      <w:numPr>
        <w:ilvl w:val="2"/>
        <w:numId w:val="1"/>
      </w:numPr>
      <w:ind w:left="720"/>
      <w:outlineLvl w:val="2"/>
    </w:pPr>
    <w:rPr>
      <w:sz w:val="28"/>
    </w:rPr>
  </w:style>
  <w:style w:type="paragraph" w:styleId="4">
    <w:name w:val="heading 4"/>
    <w:basedOn w:val="a"/>
    <w:next w:val="a"/>
    <w:qFormat/>
    <w:rsid w:val="001238CD"/>
    <w:pPr>
      <w:keepNext/>
      <w:numPr>
        <w:ilvl w:val="3"/>
        <w:numId w:val="1"/>
      </w:numPr>
      <w:outlineLvl w:val="3"/>
    </w:pPr>
    <w:rPr>
      <w:sz w:val="28"/>
    </w:rPr>
  </w:style>
  <w:style w:type="paragraph" w:styleId="5">
    <w:name w:val="heading 5"/>
    <w:basedOn w:val="a"/>
    <w:next w:val="a"/>
    <w:qFormat/>
    <w:rsid w:val="001238CD"/>
    <w:pPr>
      <w:keepNext/>
      <w:numPr>
        <w:ilvl w:val="4"/>
        <w:numId w:val="1"/>
      </w:numPr>
      <w:jc w:val="center"/>
      <w:outlineLvl w:val="4"/>
    </w:pPr>
    <w:rPr>
      <w:b/>
      <w:sz w:val="28"/>
    </w:rPr>
  </w:style>
  <w:style w:type="paragraph" w:styleId="6">
    <w:name w:val="heading 6"/>
    <w:basedOn w:val="a"/>
    <w:next w:val="a"/>
    <w:qFormat/>
    <w:rsid w:val="001238CD"/>
    <w:pPr>
      <w:keepNext/>
      <w:numPr>
        <w:ilvl w:val="5"/>
        <w:numId w:val="1"/>
      </w:numPr>
      <w:jc w:val="center"/>
      <w:outlineLvl w:val="5"/>
    </w:pPr>
    <w:rPr>
      <w:sz w:val="32"/>
    </w:rPr>
  </w:style>
  <w:style w:type="paragraph" w:styleId="7">
    <w:name w:val="heading 7"/>
    <w:basedOn w:val="a"/>
    <w:next w:val="a"/>
    <w:qFormat/>
    <w:rsid w:val="001238CD"/>
    <w:pPr>
      <w:keepNext/>
      <w:numPr>
        <w:ilvl w:val="6"/>
        <w:numId w:val="1"/>
      </w:numPr>
      <w:jc w:val="both"/>
      <w:outlineLvl w:val="6"/>
    </w:pPr>
    <w:rPr>
      <w:b/>
      <w:sz w:val="28"/>
    </w:rPr>
  </w:style>
  <w:style w:type="paragraph" w:styleId="8">
    <w:name w:val="heading 8"/>
    <w:basedOn w:val="a"/>
    <w:next w:val="a"/>
    <w:qFormat/>
    <w:rsid w:val="001238CD"/>
    <w:pPr>
      <w:keepNext/>
      <w:numPr>
        <w:ilvl w:val="7"/>
        <w:numId w:val="1"/>
      </w:numPr>
      <w:jc w:val="center"/>
      <w:outlineLvl w:val="7"/>
    </w:pPr>
    <w:rPr>
      <w:sz w:val="28"/>
    </w:rPr>
  </w:style>
  <w:style w:type="paragraph" w:styleId="9">
    <w:name w:val="heading 9"/>
    <w:basedOn w:val="a"/>
    <w:next w:val="a"/>
    <w:qFormat/>
    <w:rsid w:val="001238CD"/>
    <w:pPr>
      <w:keepNext/>
      <w:numPr>
        <w:ilvl w:val="8"/>
        <w:numId w:val="1"/>
      </w:numPr>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2z0">
    <w:name w:val="WW8Num12z0"/>
    <w:rsid w:val="001238CD"/>
    <w:rPr>
      <w:u w:val="none"/>
    </w:rPr>
  </w:style>
  <w:style w:type="character" w:customStyle="1" w:styleId="10">
    <w:name w:val="Основной шрифт абзаца1"/>
    <w:rsid w:val="001238CD"/>
  </w:style>
  <w:style w:type="character" w:styleId="a4">
    <w:name w:val="page number"/>
    <w:rsid w:val="001238CD"/>
  </w:style>
  <w:style w:type="character" w:customStyle="1" w:styleId="a5">
    <w:name w:val="Заголовок сообщения (текст)"/>
    <w:rsid w:val="001238CD"/>
    <w:rPr>
      <w:b/>
      <w:sz w:val="18"/>
    </w:rPr>
  </w:style>
  <w:style w:type="paragraph" w:customStyle="1" w:styleId="a6">
    <w:name w:val="Заголовок"/>
    <w:basedOn w:val="a"/>
    <w:next w:val="a0"/>
    <w:rsid w:val="001238CD"/>
    <w:pPr>
      <w:keepNext/>
      <w:spacing w:before="240" w:after="120"/>
    </w:pPr>
    <w:rPr>
      <w:rFonts w:ascii="Arial" w:eastAsia="Lucida Sans Unicode" w:hAnsi="Arial" w:cs="Tahoma"/>
      <w:sz w:val="28"/>
      <w:szCs w:val="28"/>
    </w:rPr>
  </w:style>
  <w:style w:type="paragraph" w:styleId="a0">
    <w:name w:val="Body Text"/>
    <w:basedOn w:val="a"/>
    <w:link w:val="a7"/>
    <w:rsid w:val="001238CD"/>
    <w:pPr>
      <w:spacing w:after="240" w:line="240" w:lineRule="atLeast"/>
      <w:ind w:firstLine="360"/>
      <w:jc w:val="both"/>
    </w:pPr>
  </w:style>
  <w:style w:type="paragraph" w:styleId="a8">
    <w:name w:val="List"/>
    <w:basedOn w:val="a0"/>
    <w:rsid w:val="001238CD"/>
    <w:rPr>
      <w:rFonts w:ascii="Arial" w:hAnsi="Arial" w:cs="Tahoma"/>
    </w:rPr>
  </w:style>
  <w:style w:type="paragraph" w:customStyle="1" w:styleId="11">
    <w:name w:val="Название1"/>
    <w:basedOn w:val="a"/>
    <w:rsid w:val="001238CD"/>
    <w:pPr>
      <w:suppressLineNumbers/>
      <w:spacing w:before="120" w:after="120"/>
    </w:pPr>
    <w:rPr>
      <w:rFonts w:ascii="Arial" w:hAnsi="Arial" w:cs="Tahoma"/>
      <w:i/>
      <w:iCs/>
      <w:sz w:val="20"/>
      <w:szCs w:val="24"/>
    </w:rPr>
  </w:style>
  <w:style w:type="paragraph" w:customStyle="1" w:styleId="12">
    <w:name w:val="Указатель1"/>
    <w:basedOn w:val="a"/>
    <w:rsid w:val="001238CD"/>
    <w:pPr>
      <w:suppressLineNumbers/>
    </w:pPr>
    <w:rPr>
      <w:rFonts w:ascii="Arial" w:hAnsi="Arial" w:cs="Tahoma"/>
    </w:rPr>
  </w:style>
  <w:style w:type="paragraph" w:styleId="a9">
    <w:name w:val="Body Text Indent"/>
    <w:basedOn w:val="a"/>
    <w:rsid w:val="001238CD"/>
    <w:pPr>
      <w:spacing w:line="360" w:lineRule="auto"/>
      <w:ind w:firstLine="720"/>
      <w:jc w:val="both"/>
    </w:pPr>
    <w:rPr>
      <w:b/>
      <w:sz w:val="28"/>
    </w:rPr>
  </w:style>
  <w:style w:type="paragraph" w:customStyle="1" w:styleId="22">
    <w:name w:val="Основной текст 22"/>
    <w:basedOn w:val="a"/>
    <w:rsid w:val="001238CD"/>
    <w:pPr>
      <w:jc w:val="both"/>
    </w:pPr>
    <w:rPr>
      <w:sz w:val="24"/>
    </w:rPr>
  </w:style>
  <w:style w:type="paragraph" w:customStyle="1" w:styleId="31">
    <w:name w:val="Основной текст 31"/>
    <w:basedOn w:val="a"/>
    <w:rsid w:val="001238CD"/>
    <w:rPr>
      <w:b/>
      <w:sz w:val="28"/>
    </w:rPr>
  </w:style>
  <w:style w:type="paragraph" w:styleId="aa">
    <w:name w:val="header"/>
    <w:basedOn w:val="a"/>
    <w:link w:val="ab"/>
    <w:uiPriority w:val="99"/>
    <w:rsid w:val="001238CD"/>
    <w:pPr>
      <w:tabs>
        <w:tab w:val="center" w:pos="4153"/>
        <w:tab w:val="right" w:pos="8306"/>
      </w:tabs>
    </w:pPr>
  </w:style>
  <w:style w:type="paragraph" w:customStyle="1" w:styleId="21">
    <w:name w:val="Основной текст с отступом 21"/>
    <w:basedOn w:val="a"/>
    <w:rsid w:val="001238CD"/>
    <w:pPr>
      <w:ind w:firstLine="720"/>
      <w:jc w:val="both"/>
    </w:pPr>
    <w:rPr>
      <w:sz w:val="28"/>
    </w:rPr>
  </w:style>
  <w:style w:type="paragraph" w:customStyle="1" w:styleId="310">
    <w:name w:val="Основной текст с отступом 31"/>
    <w:basedOn w:val="a"/>
    <w:rsid w:val="001238CD"/>
    <w:pPr>
      <w:ind w:firstLine="567"/>
      <w:jc w:val="both"/>
    </w:pPr>
    <w:rPr>
      <w:sz w:val="28"/>
    </w:rPr>
  </w:style>
  <w:style w:type="paragraph" w:customStyle="1" w:styleId="ac">
    <w:name w:val="Название документа"/>
    <w:next w:val="a"/>
    <w:rsid w:val="001238CD"/>
    <w:pPr>
      <w:pBdr>
        <w:top w:val="double" w:sz="1" w:space="8" w:color="808080"/>
        <w:bottom w:val="double" w:sz="1" w:space="8" w:color="808080"/>
      </w:pBdr>
      <w:suppressAutoHyphens/>
      <w:spacing w:after="40" w:line="240" w:lineRule="atLeast"/>
      <w:jc w:val="center"/>
    </w:pPr>
    <w:rPr>
      <w:rFonts w:ascii="Garamond" w:eastAsia="Arial" w:hAnsi="Garamond"/>
      <w:b/>
      <w:caps/>
      <w:spacing w:val="20"/>
      <w:sz w:val="18"/>
      <w:lang w:eastAsia="ar-SA"/>
    </w:rPr>
  </w:style>
  <w:style w:type="paragraph" w:styleId="ad">
    <w:name w:val="footer"/>
    <w:basedOn w:val="a"/>
    <w:link w:val="ae"/>
    <w:uiPriority w:val="99"/>
    <w:rsid w:val="001238CD"/>
    <w:pPr>
      <w:keepLines/>
      <w:tabs>
        <w:tab w:val="center" w:pos="4320"/>
        <w:tab w:val="right" w:pos="8640"/>
      </w:tabs>
      <w:spacing w:before="600" w:line="240" w:lineRule="atLeast"/>
      <w:ind w:right="-240"/>
      <w:jc w:val="center"/>
    </w:pPr>
    <w:rPr>
      <w:kern w:val="1"/>
    </w:rPr>
  </w:style>
  <w:style w:type="paragraph" w:customStyle="1" w:styleId="13">
    <w:name w:val="Шапка1"/>
    <w:basedOn w:val="a0"/>
    <w:rsid w:val="001238CD"/>
    <w:pPr>
      <w:keepLines/>
      <w:tabs>
        <w:tab w:val="left" w:pos="27814"/>
      </w:tabs>
      <w:spacing w:after="120"/>
      <w:ind w:left="1418" w:hanging="1418"/>
      <w:jc w:val="left"/>
    </w:pPr>
    <w:rPr>
      <w:caps/>
      <w:sz w:val="18"/>
    </w:rPr>
  </w:style>
  <w:style w:type="paragraph" w:customStyle="1" w:styleId="af">
    <w:name w:val="Заголовок сообщения (первый)"/>
    <w:basedOn w:val="13"/>
    <w:next w:val="13"/>
    <w:rsid w:val="001238CD"/>
    <w:pPr>
      <w:spacing w:before="360"/>
    </w:pPr>
  </w:style>
  <w:style w:type="paragraph" w:customStyle="1" w:styleId="af0">
    <w:name w:val="Заголовок сообщения (последний)"/>
    <w:basedOn w:val="13"/>
    <w:next w:val="a0"/>
    <w:rsid w:val="001238CD"/>
    <w:pPr>
      <w:pBdr>
        <w:bottom w:val="single" w:sz="4" w:space="18" w:color="808080"/>
      </w:pBdr>
      <w:spacing w:after="360"/>
    </w:pPr>
  </w:style>
  <w:style w:type="paragraph" w:customStyle="1" w:styleId="af1">
    <w:name w:val="Обратные адреса"/>
    <w:rsid w:val="001238CD"/>
    <w:pPr>
      <w:tabs>
        <w:tab w:val="left" w:pos="27814"/>
      </w:tabs>
      <w:suppressAutoHyphens/>
      <w:spacing w:line="240" w:lineRule="atLeast"/>
      <w:ind w:right="-240"/>
      <w:jc w:val="center"/>
    </w:pPr>
    <w:rPr>
      <w:rFonts w:ascii="Garamond" w:eastAsia="Arial" w:hAnsi="Garamond"/>
      <w:caps/>
      <w:spacing w:val="30"/>
      <w:sz w:val="15"/>
      <w:lang w:eastAsia="ar-SA"/>
    </w:rPr>
  </w:style>
  <w:style w:type="paragraph" w:styleId="af2">
    <w:name w:val="Closing"/>
    <w:basedOn w:val="a"/>
    <w:rsid w:val="001238CD"/>
    <w:pPr>
      <w:spacing w:line="220" w:lineRule="atLeast"/>
      <w:ind w:left="840" w:right="-360"/>
    </w:pPr>
  </w:style>
  <w:style w:type="paragraph" w:customStyle="1" w:styleId="af3">
    <w:name w:val="Девиз"/>
    <w:basedOn w:val="a"/>
    <w:rsid w:val="001238CD"/>
    <w:rPr>
      <w:rFonts w:ascii="Impact" w:hAnsi="Impact"/>
      <w:caps/>
      <w:color w:val="FFFFFF"/>
      <w:spacing w:val="20"/>
      <w:position w:val="12"/>
      <w:sz w:val="48"/>
    </w:rPr>
  </w:style>
  <w:style w:type="paragraph" w:customStyle="1" w:styleId="af4">
    <w:name w:val="Содержимое таблицы"/>
    <w:basedOn w:val="a"/>
    <w:rsid w:val="001238CD"/>
    <w:pPr>
      <w:suppressLineNumbers/>
    </w:pPr>
  </w:style>
  <w:style w:type="paragraph" w:customStyle="1" w:styleId="af5">
    <w:name w:val="Заголовок таблицы"/>
    <w:basedOn w:val="af4"/>
    <w:rsid w:val="001238CD"/>
    <w:pPr>
      <w:jc w:val="center"/>
    </w:pPr>
    <w:rPr>
      <w:b/>
      <w:bCs/>
    </w:rPr>
  </w:style>
  <w:style w:type="paragraph" w:customStyle="1" w:styleId="af6">
    <w:name w:val="Содержимое врезки"/>
    <w:basedOn w:val="a0"/>
    <w:rsid w:val="001238CD"/>
  </w:style>
  <w:style w:type="paragraph" w:customStyle="1" w:styleId="210">
    <w:name w:val="Основной текст 21"/>
    <w:basedOn w:val="a"/>
    <w:rsid w:val="001238CD"/>
    <w:pPr>
      <w:jc w:val="both"/>
    </w:pPr>
    <w:rPr>
      <w:sz w:val="24"/>
    </w:rPr>
  </w:style>
  <w:style w:type="character" w:customStyle="1" w:styleId="WW-Absatz-Standardschriftart11111111">
    <w:name w:val="WW-Absatz-Standardschriftart11111111"/>
    <w:rsid w:val="005B5545"/>
  </w:style>
  <w:style w:type="paragraph" w:styleId="af7">
    <w:name w:val="Message Header"/>
    <w:basedOn w:val="a0"/>
    <w:rsid w:val="000409E4"/>
    <w:pPr>
      <w:keepLines/>
      <w:tabs>
        <w:tab w:val="left" w:pos="27814"/>
      </w:tabs>
      <w:suppressAutoHyphens w:val="0"/>
      <w:spacing w:after="120"/>
      <w:ind w:left="1418" w:hanging="1418"/>
      <w:jc w:val="left"/>
    </w:pPr>
    <w:rPr>
      <w:caps/>
      <w:sz w:val="18"/>
      <w:lang w:eastAsia="ru-RU"/>
    </w:rPr>
  </w:style>
  <w:style w:type="paragraph" w:styleId="af8">
    <w:name w:val="Balloon Text"/>
    <w:basedOn w:val="a"/>
    <w:semiHidden/>
    <w:rsid w:val="00AD059F"/>
    <w:rPr>
      <w:rFonts w:ascii="Tahoma" w:hAnsi="Tahoma" w:cs="Tahoma"/>
      <w:sz w:val="16"/>
      <w:szCs w:val="16"/>
    </w:rPr>
  </w:style>
  <w:style w:type="character" w:customStyle="1" w:styleId="WW-Absatz-Standardschriftart111111111111111">
    <w:name w:val="WW-Absatz-Standardschriftart111111111111111"/>
    <w:rsid w:val="0056321A"/>
  </w:style>
  <w:style w:type="character" w:customStyle="1" w:styleId="WW-Absatz-Standardschriftart111111">
    <w:name w:val="WW-Absatz-Standardschriftart111111"/>
    <w:rsid w:val="00AA2461"/>
  </w:style>
  <w:style w:type="character" w:customStyle="1" w:styleId="WW8Num13z1">
    <w:name w:val="WW8Num13z1"/>
    <w:rsid w:val="00AA2461"/>
    <w:rPr>
      <w:rFonts w:ascii="Times New Roman" w:eastAsia="Times New Roman" w:hAnsi="Times New Roman" w:cs="Times New Roman"/>
    </w:rPr>
  </w:style>
  <w:style w:type="table" w:styleId="af9">
    <w:name w:val="Table Grid"/>
    <w:basedOn w:val="a2"/>
    <w:uiPriority w:val="59"/>
    <w:rsid w:val="00E9334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72DF"/>
    <w:pPr>
      <w:autoSpaceDE w:val="0"/>
      <w:autoSpaceDN w:val="0"/>
      <w:adjustRightInd w:val="0"/>
    </w:pPr>
    <w:rPr>
      <w:rFonts w:eastAsiaTheme="minorHAnsi"/>
      <w:color w:val="000000"/>
      <w:sz w:val="24"/>
      <w:szCs w:val="24"/>
      <w:lang w:eastAsia="en-US"/>
    </w:rPr>
  </w:style>
  <w:style w:type="paragraph" w:styleId="23">
    <w:name w:val="Body Text 2"/>
    <w:basedOn w:val="a"/>
    <w:link w:val="24"/>
    <w:rsid w:val="0027630F"/>
    <w:pPr>
      <w:suppressAutoHyphens w:val="0"/>
      <w:spacing w:after="120" w:line="480" w:lineRule="auto"/>
    </w:pPr>
    <w:rPr>
      <w:rFonts w:ascii="Times New Roman" w:hAnsi="Times New Roman"/>
      <w:sz w:val="24"/>
      <w:szCs w:val="24"/>
      <w:lang w:eastAsia="ru-RU"/>
    </w:rPr>
  </w:style>
  <w:style w:type="character" w:customStyle="1" w:styleId="24">
    <w:name w:val="Основной текст 2 Знак"/>
    <w:basedOn w:val="a1"/>
    <w:link w:val="23"/>
    <w:rsid w:val="0027630F"/>
    <w:rPr>
      <w:sz w:val="24"/>
      <w:szCs w:val="24"/>
    </w:rPr>
  </w:style>
  <w:style w:type="paragraph" w:customStyle="1" w:styleId="ConsNormal">
    <w:name w:val="ConsNormal"/>
    <w:rsid w:val="0027630F"/>
    <w:pPr>
      <w:widowControl w:val="0"/>
      <w:autoSpaceDE w:val="0"/>
      <w:autoSpaceDN w:val="0"/>
      <w:adjustRightInd w:val="0"/>
      <w:ind w:right="19772" w:firstLine="720"/>
    </w:pPr>
    <w:rPr>
      <w:sz w:val="24"/>
      <w:szCs w:val="24"/>
    </w:rPr>
  </w:style>
  <w:style w:type="character" w:customStyle="1" w:styleId="ab">
    <w:name w:val="Верхний колонтитул Знак"/>
    <w:basedOn w:val="a1"/>
    <w:link w:val="aa"/>
    <w:uiPriority w:val="99"/>
    <w:rsid w:val="008E023E"/>
    <w:rPr>
      <w:rFonts w:ascii="Garamond" w:hAnsi="Garamond"/>
      <w:sz w:val="22"/>
      <w:lang w:eastAsia="ar-SA"/>
    </w:rPr>
  </w:style>
  <w:style w:type="character" w:customStyle="1" w:styleId="ae">
    <w:name w:val="Нижний колонтитул Знак"/>
    <w:basedOn w:val="a1"/>
    <w:link w:val="ad"/>
    <w:uiPriority w:val="99"/>
    <w:rsid w:val="008E023E"/>
    <w:rPr>
      <w:rFonts w:ascii="Garamond" w:hAnsi="Garamond"/>
      <w:kern w:val="1"/>
      <w:sz w:val="22"/>
      <w:lang w:eastAsia="ar-SA"/>
    </w:rPr>
  </w:style>
  <w:style w:type="paragraph" w:styleId="afa">
    <w:name w:val="List Paragraph"/>
    <w:basedOn w:val="a"/>
    <w:uiPriority w:val="34"/>
    <w:qFormat/>
    <w:rsid w:val="008E023E"/>
    <w:pPr>
      <w:suppressAutoHyphens w:val="0"/>
      <w:spacing w:after="80"/>
      <w:ind w:left="720"/>
      <w:contextualSpacing/>
    </w:pPr>
    <w:rPr>
      <w:rFonts w:ascii="Calibri" w:eastAsia="Calibri" w:hAnsi="Calibri"/>
      <w:szCs w:val="22"/>
      <w:lang w:eastAsia="en-US"/>
    </w:rPr>
  </w:style>
  <w:style w:type="paragraph" w:customStyle="1" w:styleId="ConsPlusNormal">
    <w:name w:val="ConsPlusNormal"/>
    <w:rsid w:val="008E023E"/>
    <w:pPr>
      <w:widowControl w:val="0"/>
      <w:autoSpaceDE w:val="0"/>
      <w:autoSpaceDN w:val="0"/>
      <w:adjustRightInd w:val="0"/>
      <w:ind w:firstLine="720"/>
    </w:pPr>
    <w:rPr>
      <w:rFonts w:ascii="Arial" w:hAnsi="Arial" w:cs="Arial"/>
    </w:rPr>
  </w:style>
  <w:style w:type="character" w:customStyle="1" w:styleId="20">
    <w:name w:val="Заголовок 2 Знак"/>
    <w:basedOn w:val="a1"/>
    <w:link w:val="2"/>
    <w:rsid w:val="005329C0"/>
    <w:rPr>
      <w:rFonts w:ascii="Garamond" w:hAnsi="Garamond"/>
      <w:b/>
      <w:sz w:val="32"/>
      <w:lang w:eastAsia="ar-SA"/>
    </w:rPr>
  </w:style>
  <w:style w:type="character" w:customStyle="1" w:styleId="a7">
    <w:name w:val="Основной текст Знак"/>
    <w:basedOn w:val="a1"/>
    <w:link w:val="a0"/>
    <w:rsid w:val="005329C0"/>
    <w:rPr>
      <w:rFonts w:ascii="Garamond" w:hAnsi="Garamond"/>
      <w:sz w:val="22"/>
      <w:lang w:eastAsia="ar-SA"/>
    </w:rPr>
  </w:style>
  <w:style w:type="paragraph" w:customStyle="1" w:styleId="14">
    <w:name w:val="Абзац списка1"/>
    <w:basedOn w:val="a"/>
    <w:rsid w:val="00163C28"/>
    <w:pPr>
      <w:suppressAutoHyphens w:val="0"/>
      <w:spacing w:after="200" w:line="276" w:lineRule="auto"/>
      <w:ind w:left="720"/>
    </w:pPr>
    <w:rPr>
      <w:rFonts w:ascii="Calibri" w:eastAsia="Calibri" w:hAnsi="Calibri" w:cs="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5052">
      <w:bodyDiv w:val="1"/>
      <w:marLeft w:val="0"/>
      <w:marRight w:val="0"/>
      <w:marTop w:val="0"/>
      <w:marBottom w:val="0"/>
      <w:divBdr>
        <w:top w:val="none" w:sz="0" w:space="0" w:color="auto"/>
        <w:left w:val="none" w:sz="0" w:space="0" w:color="auto"/>
        <w:bottom w:val="none" w:sz="0" w:space="0" w:color="auto"/>
        <w:right w:val="none" w:sz="0" w:space="0" w:color="auto"/>
      </w:divBdr>
    </w:div>
    <w:div w:id="290475186">
      <w:bodyDiv w:val="1"/>
      <w:marLeft w:val="0"/>
      <w:marRight w:val="0"/>
      <w:marTop w:val="0"/>
      <w:marBottom w:val="0"/>
      <w:divBdr>
        <w:top w:val="none" w:sz="0" w:space="0" w:color="auto"/>
        <w:left w:val="none" w:sz="0" w:space="0" w:color="auto"/>
        <w:bottom w:val="none" w:sz="0" w:space="0" w:color="auto"/>
        <w:right w:val="none" w:sz="0" w:space="0" w:color="auto"/>
      </w:divBdr>
    </w:div>
    <w:div w:id="731461774">
      <w:bodyDiv w:val="1"/>
      <w:marLeft w:val="0"/>
      <w:marRight w:val="0"/>
      <w:marTop w:val="0"/>
      <w:marBottom w:val="0"/>
      <w:divBdr>
        <w:top w:val="none" w:sz="0" w:space="0" w:color="auto"/>
        <w:left w:val="none" w:sz="0" w:space="0" w:color="auto"/>
        <w:bottom w:val="none" w:sz="0" w:space="0" w:color="auto"/>
        <w:right w:val="none" w:sz="0" w:space="0" w:color="auto"/>
      </w:divBdr>
    </w:div>
    <w:div w:id="8590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7298F-9BCA-46B2-9350-B02AC435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13</cp:revision>
  <cp:lastPrinted>2017-11-30T03:54:00Z</cp:lastPrinted>
  <dcterms:created xsi:type="dcterms:W3CDTF">2017-11-29T10:22:00Z</dcterms:created>
  <dcterms:modified xsi:type="dcterms:W3CDTF">2017-12-26T04:35:00Z</dcterms:modified>
</cp:coreProperties>
</file>