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52" w:rsidRDefault="00AE7622" w:rsidP="00264B52">
      <w:pPr>
        <w:pStyle w:val="a5"/>
        <w:jc w:val="center"/>
      </w:pPr>
      <w:r w:rsidRPr="00AE7622">
        <w:rPr>
          <w:b/>
          <w:noProof/>
        </w:rPr>
        <w:drawing>
          <wp:inline distT="0" distB="0" distL="0" distR="0">
            <wp:extent cx="447675" cy="733425"/>
            <wp:effectExtent l="19050" t="0" r="9525" b="0"/>
            <wp:docPr id="19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52" w:rsidRDefault="00264B52" w:rsidP="00264B52">
      <w:pPr>
        <w:pStyle w:val="a5"/>
        <w:jc w:val="center"/>
        <w:rPr>
          <w:b/>
        </w:rPr>
      </w:pPr>
    </w:p>
    <w:p w:rsidR="00264B52" w:rsidRDefault="00264B52" w:rsidP="00264B52">
      <w:pPr>
        <w:pStyle w:val="a5"/>
        <w:jc w:val="center"/>
        <w:rPr>
          <w:b/>
        </w:rPr>
      </w:pPr>
      <w:r>
        <w:rPr>
          <w:b/>
        </w:rPr>
        <w:t>АДМИНИСТРАЦИЯ ПАЛЬСКОГО СЕЛЬСКОГО ПОСЕЛЕНИЯ</w:t>
      </w:r>
    </w:p>
    <w:p w:rsidR="00264B52" w:rsidRDefault="00264B52" w:rsidP="00264B52">
      <w:pPr>
        <w:pStyle w:val="a5"/>
        <w:jc w:val="center"/>
        <w:rPr>
          <w:b/>
        </w:rPr>
      </w:pPr>
      <w:r>
        <w:rPr>
          <w:b/>
        </w:rPr>
        <w:t>ОСИНСКОГО РАЙОНА ПЕРМСКОГО КРАЯ</w:t>
      </w:r>
    </w:p>
    <w:p w:rsidR="00264B52" w:rsidRDefault="00264B52" w:rsidP="00264B52">
      <w:pPr>
        <w:pStyle w:val="a5"/>
        <w:jc w:val="center"/>
        <w:rPr>
          <w:b/>
        </w:rPr>
      </w:pPr>
    </w:p>
    <w:p w:rsidR="00264B52" w:rsidRDefault="00264B52" w:rsidP="00264B52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264B52" w:rsidRDefault="00264B52" w:rsidP="00264B52">
      <w:pPr>
        <w:pStyle w:val="a5"/>
        <w:jc w:val="both"/>
        <w:rPr>
          <w:b/>
        </w:rPr>
      </w:pPr>
    </w:p>
    <w:p w:rsidR="00264B52" w:rsidRDefault="00D62D86" w:rsidP="00264B52">
      <w:pPr>
        <w:pStyle w:val="a5"/>
        <w:jc w:val="both"/>
      </w:pPr>
      <w:r>
        <w:t>0</w:t>
      </w:r>
      <w:r w:rsidR="00896667">
        <w:t>6.03.2017</w:t>
      </w:r>
      <w:r w:rsidR="00264B52">
        <w:t xml:space="preserve">                                                                        </w:t>
      </w:r>
      <w:r w:rsidR="00BD5AB2">
        <w:t xml:space="preserve">                            № 13</w:t>
      </w:r>
    </w:p>
    <w:p w:rsidR="00264B52" w:rsidRDefault="00264B52" w:rsidP="00264B52">
      <w:pPr>
        <w:pStyle w:val="a5"/>
        <w:jc w:val="both"/>
      </w:pPr>
    </w:p>
    <w:p w:rsidR="00264B52" w:rsidRDefault="00264B52" w:rsidP="00896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64B52" w:rsidRDefault="00264B52" w:rsidP="00896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и социальной </w:t>
      </w:r>
    </w:p>
    <w:p w:rsidR="00264B52" w:rsidRDefault="00264B52" w:rsidP="00896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 </w:t>
      </w:r>
    </w:p>
    <w:p w:rsidR="00264B52" w:rsidRDefault="00264B52" w:rsidP="00896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</w:t>
      </w:r>
      <w:r w:rsidR="00896667">
        <w:rPr>
          <w:rFonts w:ascii="Times New Roman" w:hAnsi="Times New Roman" w:cs="Times New Roman"/>
          <w:b/>
          <w:sz w:val="28"/>
          <w:szCs w:val="28"/>
        </w:rPr>
        <w:t>оте в осенне-зимний период 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64B52" w:rsidRDefault="00264B52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52" w:rsidRPr="003D2410" w:rsidRDefault="00264B52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24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постановлением Госстроя Российской Федерации от 27 сентября </w:t>
      </w:r>
      <w:smartTag w:uri="urn:schemas-microsoft-com:office:smarttags" w:element="metricconverter">
        <w:smartTagPr>
          <w:attr w:name="ProductID" w:val="2003 г"/>
        </w:smartTagPr>
        <w:r w:rsidRPr="003D241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D2410">
        <w:rPr>
          <w:rFonts w:ascii="Times New Roman" w:hAnsi="Times New Roman" w:cs="Times New Roman"/>
          <w:sz w:val="24"/>
          <w:szCs w:val="24"/>
        </w:rPr>
        <w:t xml:space="preserve">. № 170 «Об утверждении Правил и норм технической эксплуатации жилищного фонда», постановлением Правительства Пермского края от 25 мая </w:t>
      </w:r>
      <w:smartTag w:uri="urn:schemas-microsoft-com:office:smarttags" w:element="metricconverter">
        <w:smartTagPr>
          <w:attr w:name="ProductID" w:val="2007 г"/>
        </w:smartTagPr>
        <w:r w:rsidRPr="003D2410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D2410">
        <w:rPr>
          <w:rFonts w:ascii="Times New Roman" w:hAnsi="Times New Roman" w:cs="Times New Roman"/>
          <w:sz w:val="24"/>
          <w:szCs w:val="24"/>
        </w:rPr>
        <w:t>. № 104-п «О подготовке объектов жилищно-коммунального хозяйства, социальной сферы Пермского края к</w:t>
      </w:r>
      <w:proofErr w:type="gramEnd"/>
      <w:r w:rsidRPr="003D2410">
        <w:rPr>
          <w:rFonts w:ascii="Times New Roman" w:hAnsi="Times New Roman" w:cs="Times New Roman"/>
          <w:sz w:val="24"/>
          <w:szCs w:val="24"/>
        </w:rPr>
        <w:t xml:space="preserve"> эксплуатации в осенне-зимний период», Приказом Министерства энергетики Российской Федерации от 12 марта 2013 года № 103 «Правила оценки готовности к отопительному периоду»,</w:t>
      </w:r>
      <w:r w:rsidR="008650BE" w:rsidRPr="003D2410">
        <w:rPr>
          <w:rFonts w:ascii="Times New Roman" w:hAnsi="Times New Roman" w:cs="Times New Roman"/>
          <w:sz w:val="24"/>
          <w:szCs w:val="24"/>
        </w:rPr>
        <w:t xml:space="preserve"> а</w:t>
      </w:r>
      <w:r w:rsidRPr="003D24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3D2410">
        <w:rPr>
          <w:rFonts w:ascii="Times New Roman" w:hAnsi="Times New Roman" w:cs="Times New Roman"/>
          <w:sz w:val="24"/>
          <w:szCs w:val="24"/>
        </w:rPr>
        <w:t>Пальского</w:t>
      </w:r>
      <w:proofErr w:type="spellEnd"/>
      <w:r w:rsidRPr="003D24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64B52" w:rsidRDefault="003D2410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B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4B52" w:rsidRDefault="00264B52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подготовке   объектов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</w:t>
      </w:r>
      <w:r w:rsidR="00896667">
        <w:rPr>
          <w:rFonts w:ascii="Times New Roman" w:hAnsi="Times New Roman" w:cs="Times New Roman"/>
          <w:sz w:val="28"/>
          <w:szCs w:val="28"/>
        </w:rPr>
        <w:t>ации в осенне-зимний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9666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896667">
        <w:rPr>
          <w:rFonts w:ascii="Times New Roman" w:hAnsi="Times New Roman" w:cs="Times New Roman"/>
          <w:sz w:val="28"/>
          <w:szCs w:val="28"/>
        </w:rPr>
        <w:t>;</w:t>
      </w:r>
    </w:p>
    <w:p w:rsidR="00264B52" w:rsidRDefault="00264B52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подготовке   объектов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</w:t>
      </w:r>
      <w:r w:rsidR="00896667">
        <w:rPr>
          <w:rFonts w:ascii="Times New Roman" w:hAnsi="Times New Roman" w:cs="Times New Roman"/>
          <w:sz w:val="28"/>
          <w:szCs w:val="28"/>
        </w:rPr>
        <w:t>ации в осенне-зимний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8966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52" w:rsidRDefault="00264B52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состав комиссии по подготовке   объектов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</w:t>
      </w:r>
      <w:r w:rsidR="00896667">
        <w:rPr>
          <w:rFonts w:ascii="Times New Roman" w:hAnsi="Times New Roman" w:cs="Times New Roman"/>
          <w:sz w:val="28"/>
          <w:szCs w:val="28"/>
        </w:rPr>
        <w:t>ации в осенне-зимний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896667">
        <w:rPr>
          <w:rFonts w:ascii="Times New Roman" w:hAnsi="Times New Roman" w:cs="Times New Roman"/>
          <w:sz w:val="28"/>
          <w:szCs w:val="28"/>
        </w:rPr>
        <w:t>;</w:t>
      </w:r>
    </w:p>
    <w:p w:rsidR="007D3E5D" w:rsidRDefault="007D3E5D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Программу проведения проверки готовности к отопительному периоду 2017-2018 г. объектов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4B52" w:rsidRDefault="007D3E5D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B52">
        <w:rPr>
          <w:rFonts w:ascii="Times New Roman" w:hAnsi="Times New Roman" w:cs="Times New Roman"/>
          <w:sz w:val="28"/>
          <w:szCs w:val="28"/>
        </w:rPr>
        <w:t xml:space="preserve">. Установить срок готовности объектов  жилищно-коммунального хозяйства и социальной сферы </w:t>
      </w:r>
      <w:proofErr w:type="spellStart"/>
      <w:r w:rsidR="00264B52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264B52"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эксплуатации в осенне-зимний п</w:t>
      </w:r>
      <w:r w:rsidR="00896667">
        <w:rPr>
          <w:rFonts w:ascii="Times New Roman" w:hAnsi="Times New Roman" w:cs="Times New Roman"/>
          <w:sz w:val="28"/>
          <w:szCs w:val="28"/>
        </w:rPr>
        <w:t xml:space="preserve">ериод 2017-2018 гг. к 15 сентября 2017 </w:t>
      </w:r>
      <w:r w:rsidR="00264B52">
        <w:rPr>
          <w:rFonts w:ascii="Times New Roman" w:hAnsi="Times New Roman" w:cs="Times New Roman"/>
          <w:sz w:val="28"/>
          <w:szCs w:val="28"/>
        </w:rPr>
        <w:t>г</w:t>
      </w:r>
      <w:r w:rsidR="00896667">
        <w:rPr>
          <w:rFonts w:ascii="Times New Roman" w:hAnsi="Times New Roman" w:cs="Times New Roman"/>
          <w:sz w:val="28"/>
          <w:szCs w:val="28"/>
        </w:rPr>
        <w:t>.</w:t>
      </w:r>
    </w:p>
    <w:p w:rsidR="00264B52" w:rsidRDefault="007D3E5D" w:rsidP="00A532DB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>6</w:t>
      </w:r>
      <w:r w:rsidR="00264B52">
        <w:rPr>
          <w:szCs w:val="28"/>
        </w:rPr>
        <w:t>. Настоя</w:t>
      </w:r>
      <w:r w:rsidR="00896667">
        <w:rPr>
          <w:szCs w:val="28"/>
        </w:rPr>
        <w:t xml:space="preserve">щее постановление обнародовать </w:t>
      </w:r>
      <w:proofErr w:type="gramStart"/>
      <w:r w:rsidR="00896667">
        <w:rPr>
          <w:szCs w:val="28"/>
        </w:rPr>
        <w:t>согласно</w:t>
      </w:r>
      <w:proofErr w:type="gramEnd"/>
      <w:r w:rsidR="00896667">
        <w:rPr>
          <w:szCs w:val="28"/>
        </w:rPr>
        <w:t xml:space="preserve"> установленного порядка.</w:t>
      </w:r>
    </w:p>
    <w:p w:rsidR="00264B52" w:rsidRDefault="007D3E5D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7</w:t>
      </w:r>
      <w:r w:rsidR="00264B52">
        <w:rPr>
          <w:szCs w:val="28"/>
        </w:rPr>
        <w:t xml:space="preserve">. </w:t>
      </w:r>
      <w:proofErr w:type="gramStart"/>
      <w:r w:rsidR="00264B52">
        <w:rPr>
          <w:szCs w:val="28"/>
        </w:rPr>
        <w:t>Контроль за</w:t>
      </w:r>
      <w:proofErr w:type="gramEnd"/>
      <w:r w:rsidR="00264B52">
        <w:rPr>
          <w:szCs w:val="28"/>
        </w:rPr>
        <w:t xml:space="preserve"> исполнением настоящего постановления оставляю за собой</w:t>
      </w:r>
      <w:r w:rsidR="00AE7622">
        <w:rPr>
          <w:szCs w:val="28"/>
        </w:rPr>
        <w:t>.</w:t>
      </w:r>
    </w:p>
    <w:p w:rsidR="00AE7622" w:rsidRDefault="00AE7622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3260"/>
        <w:gridCol w:w="2835"/>
      </w:tblGrid>
      <w:tr w:rsidR="00AE7622" w:rsidRPr="00E21ABF" w:rsidTr="00AE7622">
        <w:trPr>
          <w:trHeight w:val="480"/>
        </w:trPr>
        <w:tc>
          <w:tcPr>
            <w:tcW w:w="4141" w:type="dxa"/>
          </w:tcPr>
          <w:p w:rsidR="00AE7622" w:rsidRDefault="00AE7622" w:rsidP="00AE7622">
            <w:pPr>
              <w:pStyle w:val="2"/>
              <w:spacing w:after="0" w:line="240" w:lineRule="auto"/>
            </w:pPr>
            <w:r>
              <w:t xml:space="preserve">Глава </w:t>
            </w:r>
            <w:proofErr w:type="spellStart"/>
            <w:r>
              <w:t>Пальского</w:t>
            </w:r>
            <w:proofErr w:type="spellEnd"/>
            <w:r>
              <w:t xml:space="preserve"> поселения –</w:t>
            </w:r>
          </w:p>
          <w:p w:rsidR="00AE7622" w:rsidRDefault="00AE7622" w:rsidP="00AE7622">
            <w:pPr>
              <w:pStyle w:val="2"/>
              <w:spacing w:after="0" w:line="240" w:lineRule="auto"/>
            </w:pPr>
            <w:r>
              <w:t xml:space="preserve">глава администрации </w:t>
            </w:r>
            <w:proofErr w:type="spellStart"/>
            <w:r>
              <w:t>Пальского</w:t>
            </w:r>
            <w:proofErr w:type="spellEnd"/>
            <w:r>
              <w:t xml:space="preserve"> </w:t>
            </w:r>
          </w:p>
          <w:p w:rsidR="00AE7622" w:rsidRPr="00E21ABF" w:rsidRDefault="00AE7622" w:rsidP="00AE76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AE7622" w:rsidRPr="00E21ABF" w:rsidRDefault="00896667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51pt" o:ole="">
                  <v:imagedata r:id="rId6" o:title=""/>
                </v:shape>
                <o:OLEObject Type="Embed" ProgID="PBrush" ShapeID="_x0000_i1025" DrawAspect="Content" ObjectID="_1550925936" r:id="rId7"/>
              </w:object>
            </w:r>
          </w:p>
        </w:tc>
        <w:tc>
          <w:tcPr>
            <w:tcW w:w="2835" w:type="dxa"/>
          </w:tcPr>
          <w:p w:rsidR="00AE7622" w:rsidRDefault="00AE7622" w:rsidP="00902328">
            <w:pPr>
              <w:autoSpaceDE w:val="0"/>
              <w:autoSpaceDN w:val="0"/>
              <w:adjustRightInd w:val="0"/>
            </w:pPr>
          </w:p>
          <w:p w:rsidR="00AE7622" w:rsidRDefault="00AE7622" w:rsidP="00902328">
            <w:pPr>
              <w:autoSpaceDE w:val="0"/>
              <w:autoSpaceDN w:val="0"/>
              <w:adjustRightInd w:val="0"/>
            </w:pPr>
          </w:p>
          <w:p w:rsidR="00AE7622" w:rsidRPr="00E21ABF" w:rsidRDefault="00AE7622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t xml:space="preserve">Н.В. </w:t>
            </w:r>
            <w:proofErr w:type="spellStart"/>
            <w:r>
              <w:t>Хромина</w:t>
            </w:r>
            <w:proofErr w:type="spellEnd"/>
          </w:p>
        </w:tc>
      </w:tr>
    </w:tbl>
    <w:p w:rsidR="00264B52" w:rsidRDefault="00264B52" w:rsidP="00230E3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230E38" w:rsidRDefault="00264B52" w:rsidP="00230E38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</w:t>
      </w:r>
    </w:p>
    <w:p w:rsidR="00230E38" w:rsidRDefault="00230E38" w:rsidP="00230E38">
      <w:pPr>
        <w:jc w:val="right"/>
        <w:rPr>
          <w:szCs w:val="28"/>
        </w:rPr>
      </w:pPr>
      <w:r>
        <w:rPr>
          <w:szCs w:val="28"/>
        </w:rPr>
        <w:t>УТВЕРЖДЕНО</w:t>
      </w:r>
      <w:r>
        <w:rPr>
          <w:szCs w:val="28"/>
        </w:rPr>
        <w:br/>
        <w:t>Постановлением администрации</w:t>
      </w:r>
    </w:p>
    <w:p w:rsidR="00230E38" w:rsidRDefault="00230E38" w:rsidP="00230E38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 сельского поселения</w:t>
      </w:r>
    </w:p>
    <w:p w:rsidR="00230E38" w:rsidRDefault="00BD5AB2" w:rsidP="00230E38">
      <w:pPr>
        <w:jc w:val="right"/>
        <w:rPr>
          <w:szCs w:val="28"/>
        </w:rPr>
      </w:pPr>
      <w:r>
        <w:rPr>
          <w:szCs w:val="28"/>
        </w:rPr>
        <w:t xml:space="preserve">№ 13 </w:t>
      </w:r>
      <w:r w:rsidR="00230E38">
        <w:rPr>
          <w:szCs w:val="28"/>
        </w:rPr>
        <w:t>от 06 марта 2017 г.</w:t>
      </w:r>
    </w:p>
    <w:p w:rsidR="00264B52" w:rsidRDefault="00264B52" w:rsidP="00264B5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264B52" w:rsidRDefault="00264B52" w:rsidP="00264B52">
      <w:pPr>
        <w:pStyle w:val="3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64B52" w:rsidRDefault="00264B52" w:rsidP="00264B5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комиссии по подготовке объектов жилищно-коммунального </w:t>
      </w:r>
    </w:p>
    <w:p w:rsidR="00264B52" w:rsidRDefault="00264B52" w:rsidP="00264B5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хозяйства и социальной сферы </w:t>
      </w:r>
      <w:proofErr w:type="spellStart"/>
      <w:r>
        <w:rPr>
          <w:b/>
          <w:szCs w:val="28"/>
        </w:rPr>
        <w:t>Пальского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264B52" w:rsidRDefault="00264B52" w:rsidP="00264B5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к эксплуат</w:t>
      </w:r>
      <w:r w:rsidR="00896667">
        <w:rPr>
          <w:b/>
          <w:szCs w:val="28"/>
        </w:rPr>
        <w:t>ации в осенне-зимний период 2017-2018</w:t>
      </w:r>
      <w:r>
        <w:rPr>
          <w:b/>
          <w:szCs w:val="28"/>
        </w:rPr>
        <w:t xml:space="preserve"> гг.</w:t>
      </w:r>
    </w:p>
    <w:p w:rsidR="00264B52" w:rsidRDefault="00264B52" w:rsidP="00264B52">
      <w:pPr>
        <w:jc w:val="center"/>
        <w:rPr>
          <w:b/>
          <w:szCs w:val="28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b/>
          <w:szCs w:val="28"/>
        </w:rPr>
      </w:pP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 xml:space="preserve">1.1. Комиссия по подготовке объектов жилищно-коммунального хозяйства и социальной сферы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к эксплуата</w:t>
      </w:r>
      <w:r w:rsidR="00896667">
        <w:rPr>
          <w:szCs w:val="28"/>
        </w:rPr>
        <w:t>ции  в осенне-зимний период 2017-2018</w:t>
      </w:r>
      <w:r>
        <w:rPr>
          <w:szCs w:val="28"/>
        </w:rPr>
        <w:t xml:space="preserve"> гг. (далее - комиссия) является координирующим органом при администрации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и создаётся для решения оперативных вопросов жил</w:t>
      </w:r>
      <w:r w:rsidR="00896667">
        <w:rPr>
          <w:szCs w:val="28"/>
        </w:rPr>
        <w:t>ищно-коммунального и социально-</w:t>
      </w:r>
      <w:r>
        <w:rPr>
          <w:szCs w:val="28"/>
        </w:rPr>
        <w:t>бытового назначения при подготовке объектов к работе в осенне-зимних условиях.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1.2. В своей работе комиссия руководствуется действующим законодательством Российской Федерации и настоящим Положением.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1.3. Комиссию возглавляет глава администрации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поселения. </w:t>
      </w:r>
    </w:p>
    <w:p w:rsidR="00264B52" w:rsidRDefault="00264B52" w:rsidP="00AE7622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 xml:space="preserve">1.4. Состав комиссии утверждается главой  администрации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из числа работников администрации и руководителей предприятий и организаций, ответственных за обеспечение комфортных условий проживания населения, безаварийность функционирования объектов жизнеобеспечения.</w:t>
      </w: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2. Основные задачи комиссии</w:t>
      </w:r>
    </w:p>
    <w:p w:rsidR="00264B52" w:rsidRPr="00230E38" w:rsidRDefault="00264B52" w:rsidP="00264B52">
      <w:pPr>
        <w:tabs>
          <w:tab w:val="num" w:pos="0"/>
        </w:tabs>
        <w:ind w:firstLine="720"/>
        <w:jc w:val="both"/>
        <w:rPr>
          <w:b/>
          <w:sz w:val="16"/>
          <w:szCs w:val="16"/>
        </w:rPr>
      </w:pPr>
    </w:p>
    <w:p w:rsidR="00264B52" w:rsidRDefault="00264B52" w:rsidP="00264B52">
      <w:pPr>
        <w:pStyle w:val="a3"/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Основными задачами комиссии являются: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мероприятий по своевременной и качественной подготовке объектов жилищно-коммунального хозяйства и социальной сферы на территории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к эксплуатации  в осенне-зимний п</w:t>
      </w:r>
      <w:r w:rsidR="00896667">
        <w:rPr>
          <w:szCs w:val="28"/>
        </w:rPr>
        <w:t>ериод 2017-2018</w:t>
      </w:r>
      <w:r>
        <w:rPr>
          <w:szCs w:val="28"/>
        </w:rPr>
        <w:t xml:space="preserve"> гг. независимо от их ведомственной принадлежности и форм собственности;</w:t>
      </w:r>
    </w:p>
    <w:p w:rsidR="00264B52" w:rsidRPr="00230E38" w:rsidRDefault="00264B52" w:rsidP="00264B52">
      <w:pPr>
        <w:jc w:val="center"/>
        <w:rPr>
          <w:sz w:val="16"/>
          <w:szCs w:val="16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3. Права комиссии</w:t>
      </w:r>
    </w:p>
    <w:p w:rsidR="00264B52" w:rsidRPr="00230E38" w:rsidRDefault="00264B52" w:rsidP="00264B52">
      <w:pPr>
        <w:rPr>
          <w:sz w:val="16"/>
          <w:szCs w:val="16"/>
        </w:rPr>
      </w:pP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3.1. Комиссия для выполнения возложенных на неё задач имеет право: 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рассматривать на своих заседаниях все вопросы, связанные с подготовкой  объектов жилищно-коммунального хозяйства и социальной сферы на территории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к эксплуата</w:t>
      </w:r>
      <w:r w:rsidR="00896667">
        <w:rPr>
          <w:szCs w:val="28"/>
        </w:rPr>
        <w:t>ции  в осенне-зимний период 2017-2018</w:t>
      </w:r>
      <w:r>
        <w:rPr>
          <w:szCs w:val="28"/>
        </w:rPr>
        <w:t xml:space="preserve"> г</w:t>
      </w:r>
      <w:r w:rsidR="00896667">
        <w:rPr>
          <w:szCs w:val="28"/>
        </w:rPr>
        <w:t>.г.</w:t>
      </w:r>
    </w:p>
    <w:p w:rsidR="00230E38" w:rsidRDefault="00264B52" w:rsidP="00514F20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3.2. Решения комиссии, принятые в пределах её компетенции,  оформляются протоколом и рекомендуются к исполнению руководителям предприятий и должностным лицам на территории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поселения. </w:t>
      </w:r>
    </w:p>
    <w:p w:rsidR="003D2410" w:rsidRDefault="003D2410" w:rsidP="00264B52">
      <w:pPr>
        <w:jc w:val="center"/>
        <w:rPr>
          <w:b/>
          <w:szCs w:val="28"/>
        </w:rPr>
      </w:pPr>
    </w:p>
    <w:p w:rsidR="003D2410" w:rsidRDefault="003D2410" w:rsidP="00264B52">
      <w:pPr>
        <w:jc w:val="center"/>
        <w:rPr>
          <w:b/>
          <w:szCs w:val="28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4. Руководство комиссии</w:t>
      </w:r>
    </w:p>
    <w:p w:rsidR="00264B52" w:rsidRPr="00230E38" w:rsidRDefault="00264B52" w:rsidP="00264B52">
      <w:pPr>
        <w:tabs>
          <w:tab w:val="num" w:pos="0"/>
        </w:tabs>
        <w:ind w:firstLine="720"/>
        <w:jc w:val="center"/>
        <w:rPr>
          <w:sz w:val="16"/>
          <w:szCs w:val="16"/>
        </w:rPr>
      </w:pP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4.1. Комиссия формируется в составе председателя комиссии, заместителя председателя, секретаря и членов комиссии.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4.2.  Председатель комиссии: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   </w:t>
      </w:r>
      <w:r w:rsidR="00230E38">
        <w:rPr>
          <w:szCs w:val="28"/>
        </w:rPr>
        <w:t xml:space="preserve"> </w:t>
      </w:r>
      <w:r>
        <w:rPr>
          <w:szCs w:val="28"/>
        </w:rPr>
        <w:t>организует работу и ведёт заседание комиссии;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 даёт поручение членам комиссии в соответствии с решением комиссии.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4.3. В отсутствие председателя комиссии руководство комиссией возлагается на заместителя председателя комиссии.</w:t>
      </w:r>
    </w:p>
    <w:p w:rsidR="00264B52" w:rsidRPr="00230E38" w:rsidRDefault="00264B52" w:rsidP="00264B52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5. Права и обязанности членов комиссии</w:t>
      </w:r>
    </w:p>
    <w:p w:rsidR="00264B52" w:rsidRPr="00230E38" w:rsidRDefault="00264B52" w:rsidP="00264B52">
      <w:pPr>
        <w:tabs>
          <w:tab w:val="num" w:pos="0"/>
        </w:tabs>
        <w:ind w:firstLine="720"/>
        <w:jc w:val="both"/>
        <w:rPr>
          <w:b/>
          <w:sz w:val="16"/>
          <w:szCs w:val="16"/>
        </w:rPr>
      </w:pPr>
    </w:p>
    <w:p w:rsidR="00264B52" w:rsidRDefault="00264B52" w:rsidP="00264B52">
      <w:pPr>
        <w:pStyle w:val="a3"/>
        <w:ind w:firstLine="720"/>
        <w:rPr>
          <w:szCs w:val="28"/>
        </w:rPr>
      </w:pPr>
      <w:r>
        <w:rPr>
          <w:szCs w:val="28"/>
        </w:rPr>
        <w:t>5.1. Члены комиссии имеют право: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принимать участие в рассмотрении вопросов, вынесенных на заседание комиссии;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вносить на рассмотрение комиссии вопросы и предложения, отнесённые к деятельности комиссии, участвовать в их подготовке, обсуждении и принятии по ним решений.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5.2. Член комиссии обязан: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  содействовать реализации решений комиссии;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   выполнять поручения комиссии в установленные ей сроки.</w:t>
      </w:r>
    </w:p>
    <w:p w:rsidR="00264B52" w:rsidRPr="00230E38" w:rsidRDefault="00264B52" w:rsidP="00264B52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6. Порядок деятельности комиссии</w:t>
      </w:r>
    </w:p>
    <w:p w:rsidR="00264B52" w:rsidRPr="00230E38" w:rsidRDefault="00264B52" w:rsidP="00264B52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 xml:space="preserve">6.1. Комиссия работает в соответствии с планом, утверждённым председателем комиссии. Заседание комиссии производится в соответствии с повесткой, подготовленной секретарём комиссии по поручению председателя комиссии, или в его отсутствие заместителем председателя комиссии. 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6.2. Заседания комиссии проводятся по мере необходимости, и считаются правомочными, если на них присутствует не менее половины всех членов комиссии.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6.3. 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Протокол заседания комиссии подписывается председателем комиссии (а в его отсутствие – заместителем председателя) и секретарём.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514F20" w:rsidRDefault="00514F20" w:rsidP="00264B52">
      <w:pPr>
        <w:tabs>
          <w:tab w:val="num" w:pos="0"/>
        </w:tabs>
        <w:jc w:val="both"/>
        <w:rPr>
          <w:szCs w:val="28"/>
        </w:rPr>
      </w:pPr>
    </w:p>
    <w:p w:rsidR="00514F20" w:rsidRDefault="00514F20" w:rsidP="00264B52">
      <w:pPr>
        <w:tabs>
          <w:tab w:val="num" w:pos="0"/>
        </w:tabs>
        <w:jc w:val="both"/>
        <w:rPr>
          <w:szCs w:val="28"/>
        </w:rPr>
      </w:pPr>
    </w:p>
    <w:p w:rsidR="00514F20" w:rsidRDefault="00514F20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3D2410" w:rsidRDefault="003D2410" w:rsidP="00264B52">
      <w:pPr>
        <w:tabs>
          <w:tab w:val="num" w:pos="0"/>
        </w:tabs>
        <w:jc w:val="both"/>
        <w:rPr>
          <w:szCs w:val="28"/>
        </w:rPr>
      </w:pPr>
    </w:p>
    <w:p w:rsidR="003D2410" w:rsidRDefault="003D2410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524"/>
        <w:gridCol w:w="3831"/>
      </w:tblGrid>
      <w:tr w:rsidR="00264B52" w:rsidTr="00A532DB">
        <w:tc>
          <w:tcPr>
            <w:tcW w:w="5524" w:type="dxa"/>
          </w:tcPr>
          <w:p w:rsidR="00264B52" w:rsidRDefault="00264B52">
            <w:pPr>
              <w:jc w:val="center"/>
            </w:pPr>
          </w:p>
        </w:tc>
        <w:tc>
          <w:tcPr>
            <w:tcW w:w="3831" w:type="dxa"/>
          </w:tcPr>
          <w:p w:rsidR="00264B52" w:rsidRDefault="00264B52">
            <w:pPr>
              <w:spacing w:line="240" w:lineRule="exact"/>
            </w:pPr>
          </w:p>
          <w:p w:rsidR="00264B52" w:rsidRDefault="00264B52">
            <w:pPr>
              <w:spacing w:line="240" w:lineRule="exact"/>
            </w:pPr>
            <w:r>
              <w:t>УТВЕРЖДЕН</w:t>
            </w:r>
          </w:p>
          <w:p w:rsidR="00264B52" w:rsidRDefault="00264B52">
            <w:pPr>
              <w:spacing w:line="240" w:lineRule="exact"/>
            </w:pPr>
            <w:r>
              <w:t xml:space="preserve">постановлением администрации </w:t>
            </w:r>
            <w:proofErr w:type="spellStart"/>
            <w:r>
              <w:t>Пальского</w:t>
            </w:r>
            <w:proofErr w:type="spellEnd"/>
            <w:r>
              <w:t xml:space="preserve"> сельского поселения </w:t>
            </w:r>
          </w:p>
          <w:p w:rsidR="00264B52" w:rsidRDefault="00896667">
            <w:pPr>
              <w:spacing w:line="240" w:lineRule="exact"/>
            </w:pPr>
            <w:r>
              <w:t>от 06.03.2017</w:t>
            </w:r>
            <w:r w:rsidR="00264B52">
              <w:t xml:space="preserve"> года  № </w:t>
            </w:r>
            <w:r>
              <w:t>1</w:t>
            </w:r>
            <w:r w:rsidR="00D36150">
              <w:t>3</w:t>
            </w:r>
          </w:p>
        </w:tc>
      </w:tr>
    </w:tbl>
    <w:p w:rsidR="00264B52" w:rsidRDefault="00264B52" w:rsidP="00264B52">
      <w:pPr>
        <w:jc w:val="center"/>
      </w:pPr>
      <w:r>
        <w:t xml:space="preserve">                                                     </w:t>
      </w:r>
    </w:p>
    <w:p w:rsidR="00264B52" w:rsidRDefault="00264B52" w:rsidP="00230E38">
      <w:pPr>
        <w:jc w:val="both"/>
      </w:pPr>
      <w:r>
        <w:t xml:space="preserve">                                                                   </w:t>
      </w:r>
    </w:p>
    <w:p w:rsidR="00264B52" w:rsidRDefault="00264B52" w:rsidP="00230E38">
      <w:pPr>
        <w:jc w:val="center"/>
        <w:rPr>
          <w:b/>
        </w:rPr>
      </w:pPr>
      <w:r>
        <w:rPr>
          <w:b/>
        </w:rPr>
        <w:t>СОСТАВ</w:t>
      </w:r>
    </w:p>
    <w:p w:rsidR="00264B52" w:rsidRDefault="00264B52" w:rsidP="00230E38">
      <w:pPr>
        <w:tabs>
          <w:tab w:val="left" w:pos="900"/>
          <w:tab w:val="left" w:pos="1080"/>
        </w:tabs>
        <w:ind w:firstLine="720"/>
        <w:jc w:val="center"/>
        <w:rPr>
          <w:b/>
        </w:rPr>
      </w:pPr>
      <w:r>
        <w:rPr>
          <w:b/>
        </w:rPr>
        <w:t xml:space="preserve">комиссии по подготовке объектов жилищно-коммунального хозяйства и социальной сферы </w:t>
      </w:r>
      <w:proofErr w:type="spellStart"/>
      <w:r>
        <w:rPr>
          <w:b/>
        </w:rPr>
        <w:t>Пальского</w:t>
      </w:r>
      <w:proofErr w:type="spellEnd"/>
      <w:r>
        <w:rPr>
          <w:b/>
        </w:rPr>
        <w:t xml:space="preserve"> сельского поселения к           эксплуата</w:t>
      </w:r>
      <w:r w:rsidR="00896667">
        <w:rPr>
          <w:b/>
        </w:rPr>
        <w:t>ции  в осенне-зимний период 2017-2018</w:t>
      </w:r>
      <w:r>
        <w:rPr>
          <w:b/>
        </w:rPr>
        <w:t xml:space="preserve"> гг.</w:t>
      </w:r>
    </w:p>
    <w:p w:rsidR="00D41FA0" w:rsidRDefault="00D41FA0" w:rsidP="00230E38">
      <w:pPr>
        <w:tabs>
          <w:tab w:val="left" w:pos="900"/>
          <w:tab w:val="left" w:pos="1080"/>
        </w:tabs>
        <w:ind w:firstLine="720"/>
        <w:jc w:val="center"/>
        <w:rPr>
          <w:b/>
        </w:rPr>
      </w:pPr>
    </w:p>
    <w:p w:rsidR="00D41FA0" w:rsidRDefault="00D41FA0" w:rsidP="00230E38">
      <w:pPr>
        <w:tabs>
          <w:tab w:val="left" w:pos="900"/>
          <w:tab w:val="left" w:pos="1080"/>
        </w:tabs>
        <w:rPr>
          <w:b/>
        </w:rPr>
      </w:pPr>
    </w:p>
    <w:p w:rsidR="00D41FA0" w:rsidRDefault="00D41FA0" w:rsidP="00264B52">
      <w:pPr>
        <w:tabs>
          <w:tab w:val="left" w:pos="900"/>
          <w:tab w:val="left" w:pos="1080"/>
        </w:tabs>
        <w:spacing w:line="240" w:lineRule="exact"/>
        <w:ind w:firstLine="720"/>
        <w:jc w:val="center"/>
        <w:rPr>
          <w:b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367"/>
        <w:gridCol w:w="3580"/>
        <w:gridCol w:w="2842"/>
      </w:tblGrid>
      <w:tr w:rsidR="00230E38" w:rsidRPr="00D41FA0" w:rsidTr="00230E38">
        <w:trPr>
          <w:trHeight w:val="3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D41FA0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D41FA0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D41FA0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D41FA0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Статус в составе комиссии</w:t>
            </w:r>
          </w:p>
        </w:tc>
      </w:tr>
      <w:tr w:rsidR="00230E38" w:rsidRPr="00D41FA0" w:rsidTr="00230E38">
        <w:trPr>
          <w:trHeight w:val="3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3D2410" w:rsidRDefault="00230E38" w:rsidP="00D41FA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Хромина</w:t>
            </w:r>
            <w:proofErr w:type="spellEnd"/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Надежда  Викторовна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E5053A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– глава администрации </w:t>
            </w:r>
            <w:proofErr w:type="spellStart"/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поселения, председатель Совета  депутатов  </w:t>
            </w:r>
            <w:proofErr w:type="spellStart"/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E38" w:rsidRPr="00E5053A" w:rsidRDefault="00230E38" w:rsidP="00230E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505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230E38" w:rsidRPr="00D41FA0" w:rsidTr="00230E38">
        <w:trPr>
          <w:trHeight w:val="3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3D2410" w:rsidRDefault="00230E38" w:rsidP="00D41FA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Болотова</w:t>
            </w:r>
            <w:proofErr w:type="spellEnd"/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Лариса  Борисовна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E5053A" w:rsidRDefault="00230E38" w:rsidP="00E50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Ведущий  специалист  администрации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по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имущественным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отношения, землеустройству  и градостроительству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E38" w:rsidRPr="00E5053A" w:rsidRDefault="00230E38" w:rsidP="00230E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 председателя  комиссии</w:t>
            </w:r>
          </w:p>
        </w:tc>
      </w:tr>
      <w:tr w:rsidR="00230E38" w:rsidRPr="00D41FA0" w:rsidTr="00230E38">
        <w:trPr>
          <w:trHeight w:val="3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3D2410" w:rsidRDefault="00230E38" w:rsidP="00D41FA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Полыгалова</w:t>
            </w:r>
            <w:proofErr w:type="spellEnd"/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Ирина  Борисовна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E5053A" w:rsidRDefault="00230E38" w:rsidP="00E50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Главный  специалист  администрации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по экономике и финансам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E38" w:rsidRPr="00E5053A" w:rsidRDefault="00230E38" w:rsidP="00230E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30E38" w:rsidRPr="00D41FA0" w:rsidTr="00230E38">
        <w:trPr>
          <w:trHeight w:val="3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3D2410" w:rsidRDefault="00230E38" w:rsidP="00D41FA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Цаплина  Людмила  Алексеевна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E5053A" w:rsidRDefault="00230E38" w:rsidP="00E50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Главный  специалист администрации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по бухгалтерскому учёту и отчётности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E38" w:rsidRPr="00E5053A" w:rsidRDefault="00230E38" w:rsidP="00230E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30E38" w:rsidRPr="00D41FA0" w:rsidTr="00230E38">
        <w:trPr>
          <w:trHeight w:val="3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Default="00230E38" w:rsidP="00D41F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3D2410" w:rsidRDefault="00230E38" w:rsidP="00D41FA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D241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Мельникова  Татьяна  Ивановна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38" w:rsidRPr="00E5053A" w:rsidRDefault="00230E38" w:rsidP="00230E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Депутат Совета  депутатов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поселения, председатель комиссии по вопросам ЖКХ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E38" w:rsidRPr="00E5053A" w:rsidRDefault="00230E38" w:rsidP="00230E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D41FA0" w:rsidRDefault="00D41FA0" w:rsidP="00264B52">
      <w:pPr>
        <w:tabs>
          <w:tab w:val="left" w:pos="900"/>
          <w:tab w:val="left" w:pos="1080"/>
        </w:tabs>
        <w:spacing w:line="240" w:lineRule="exact"/>
        <w:ind w:firstLine="720"/>
        <w:jc w:val="center"/>
        <w:rPr>
          <w:b/>
        </w:rPr>
      </w:pPr>
    </w:p>
    <w:p w:rsidR="00D41FA0" w:rsidRDefault="00D41FA0" w:rsidP="00264B52">
      <w:pPr>
        <w:tabs>
          <w:tab w:val="left" w:pos="900"/>
          <w:tab w:val="left" w:pos="1080"/>
        </w:tabs>
        <w:spacing w:line="240" w:lineRule="exact"/>
        <w:ind w:firstLine="720"/>
        <w:jc w:val="center"/>
        <w:rPr>
          <w:b/>
        </w:rPr>
      </w:pPr>
    </w:p>
    <w:p w:rsidR="00264B52" w:rsidRDefault="00264B52" w:rsidP="00264B52">
      <w:pPr>
        <w:rPr>
          <w:szCs w:val="28"/>
        </w:rPr>
      </w:pPr>
    </w:p>
    <w:p w:rsidR="00E5053A" w:rsidRDefault="00E5053A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7D3E5D" w:rsidRDefault="007D3E5D" w:rsidP="00264B52">
      <w:pPr>
        <w:rPr>
          <w:szCs w:val="28"/>
        </w:rPr>
      </w:pPr>
    </w:p>
    <w:p w:rsidR="007D3E5D" w:rsidRDefault="007D3E5D" w:rsidP="00264B52">
      <w:pPr>
        <w:rPr>
          <w:szCs w:val="28"/>
        </w:rPr>
      </w:pPr>
    </w:p>
    <w:p w:rsidR="007D3E5D" w:rsidRDefault="007D3E5D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7D3E5D" w:rsidRDefault="007D3E5D" w:rsidP="00264B52">
      <w:pPr>
        <w:rPr>
          <w:szCs w:val="28"/>
        </w:rPr>
      </w:pPr>
    </w:p>
    <w:p w:rsidR="007D3E5D" w:rsidRDefault="007D3E5D" w:rsidP="00264B52">
      <w:pPr>
        <w:rPr>
          <w:szCs w:val="28"/>
        </w:rPr>
      </w:pPr>
    </w:p>
    <w:p w:rsidR="007D3E5D" w:rsidRDefault="007D3E5D" w:rsidP="007D3E5D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  <w:r>
        <w:rPr>
          <w:szCs w:val="28"/>
        </w:rPr>
        <w:br/>
        <w:t>Постановлением администрации</w:t>
      </w:r>
    </w:p>
    <w:p w:rsidR="007D3E5D" w:rsidRDefault="007D3E5D" w:rsidP="007D3E5D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 сельского поселения</w:t>
      </w:r>
    </w:p>
    <w:p w:rsidR="007D3E5D" w:rsidRDefault="007D3E5D" w:rsidP="007D3E5D">
      <w:pPr>
        <w:jc w:val="right"/>
        <w:rPr>
          <w:szCs w:val="28"/>
        </w:rPr>
      </w:pPr>
      <w:r>
        <w:rPr>
          <w:szCs w:val="28"/>
        </w:rPr>
        <w:t>№ 13 от 06 марта 2017 г.</w:t>
      </w:r>
    </w:p>
    <w:p w:rsidR="00264B52" w:rsidRDefault="00264B52" w:rsidP="00264B52">
      <w:pPr>
        <w:rPr>
          <w:szCs w:val="28"/>
        </w:rPr>
      </w:pPr>
    </w:p>
    <w:p w:rsidR="007D3E5D" w:rsidRPr="007D3E5D" w:rsidRDefault="007D3E5D" w:rsidP="007D3E5D">
      <w:pPr>
        <w:jc w:val="center"/>
        <w:rPr>
          <w:b/>
          <w:szCs w:val="28"/>
        </w:rPr>
      </w:pPr>
      <w:r w:rsidRPr="007D3E5D">
        <w:rPr>
          <w:b/>
          <w:szCs w:val="28"/>
        </w:rPr>
        <w:t>ПРОГРАММА</w:t>
      </w:r>
    </w:p>
    <w:p w:rsidR="007D3E5D" w:rsidRPr="007D3E5D" w:rsidRDefault="007D3E5D" w:rsidP="007D3E5D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7D3E5D">
        <w:rPr>
          <w:b/>
          <w:szCs w:val="28"/>
        </w:rPr>
        <w:t>роведения проверки готовности к ото</w:t>
      </w:r>
      <w:r w:rsidR="003D2410">
        <w:rPr>
          <w:b/>
          <w:szCs w:val="28"/>
        </w:rPr>
        <w:t xml:space="preserve">пительному периоду 2017-2018 гг. </w:t>
      </w:r>
      <w:r w:rsidRPr="007D3E5D">
        <w:rPr>
          <w:b/>
          <w:szCs w:val="28"/>
        </w:rPr>
        <w:t xml:space="preserve">объектов  </w:t>
      </w:r>
      <w:proofErr w:type="spellStart"/>
      <w:r w:rsidRPr="007D3E5D">
        <w:rPr>
          <w:b/>
          <w:szCs w:val="28"/>
        </w:rPr>
        <w:t>Пальского</w:t>
      </w:r>
      <w:proofErr w:type="spellEnd"/>
      <w:r w:rsidRPr="007D3E5D">
        <w:rPr>
          <w:b/>
          <w:szCs w:val="28"/>
        </w:rPr>
        <w:t xml:space="preserve"> сельского поселения.</w:t>
      </w:r>
    </w:p>
    <w:p w:rsidR="007D3E5D" w:rsidRDefault="007D3E5D" w:rsidP="00FC080C">
      <w:pPr>
        <w:rPr>
          <w:szCs w:val="28"/>
        </w:rPr>
      </w:pPr>
    </w:p>
    <w:p w:rsidR="00FC080C" w:rsidRDefault="00FC080C" w:rsidP="00FC08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</w:t>
      </w:r>
    </w:p>
    <w:p w:rsidR="00FC080C" w:rsidRDefault="00FC080C" w:rsidP="00FC080C">
      <w:pPr>
        <w:jc w:val="center"/>
        <w:rPr>
          <w:b/>
          <w:bCs/>
          <w:sz w:val="24"/>
          <w:szCs w:val="24"/>
        </w:rPr>
      </w:pPr>
    </w:p>
    <w:tbl>
      <w:tblPr>
        <w:tblW w:w="9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7004"/>
      </w:tblGrid>
      <w:tr w:rsidR="00FC080C" w:rsidTr="00FC080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«Программа проверки готовности к отопительному периоду объектов </w:t>
            </w:r>
            <w:proofErr w:type="spellStart"/>
            <w:r>
              <w:rPr>
                <w:sz w:val="24"/>
                <w:szCs w:val="24"/>
              </w:rPr>
              <w:t>Пальского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FC080C" w:rsidTr="00FC080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Своевременная качественная подготовка к отопительному сезону </w:t>
            </w:r>
            <w:proofErr w:type="spellStart"/>
            <w:r>
              <w:rPr>
                <w:sz w:val="24"/>
                <w:szCs w:val="24"/>
              </w:rPr>
              <w:t>Пальского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соответствии с требованиями нормативно-правовых документов.</w:t>
            </w:r>
          </w:p>
        </w:tc>
      </w:tr>
      <w:tr w:rsidR="00FC080C" w:rsidTr="00FC080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28.07.2010 года №190-ФЗ «О теплоснабжении», приказ Министерства энергетики Российской Федерации от 12.03.2013 года № 103 «Об утверждении правил  оценки готовности к отопительному периоду».</w:t>
            </w:r>
          </w:p>
        </w:tc>
      </w:tr>
      <w:tr w:rsidR="00FC080C" w:rsidTr="00FC080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Администрация </w:t>
            </w:r>
            <w:proofErr w:type="spellStart"/>
            <w:r>
              <w:rPr>
                <w:sz w:val="24"/>
                <w:szCs w:val="24"/>
              </w:rPr>
              <w:t>Пальского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3D2410">
              <w:rPr>
                <w:sz w:val="24"/>
                <w:szCs w:val="24"/>
              </w:rPr>
              <w:t>.</w:t>
            </w:r>
          </w:p>
          <w:p w:rsidR="00FC080C" w:rsidRDefault="00FC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Теплоснабжающие организации</w:t>
            </w:r>
            <w:r w:rsidR="003D2410">
              <w:rPr>
                <w:sz w:val="24"/>
                <w:szCs w:val="24"/>
              </w:rPr>
              <w:t>.</w:t>
            </w:r>
          </w:p>
          <w:p w:rsidR="00FC080C" w:rsidRDefault="00FC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Обслуживающая организация</w:t>
            </w:r>
            <w:r w:rsidR="003D2410">
              <w:rPr>
                <w:sz w:val="24"/>
                <w:szCs w:val="24"/>
              </w:rPr>
              <w:t>.</w:t>
            </w:r>
          </w:p>
          <w:p w:rsidR="00FC080C" w:rsidRDefault="00FC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Собственники жилых помещений.</w:t>
            </w:r>
          </w:p>
          <w:p w:rsidR="00FC080C" w:rsidRDefault="00FC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D2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Бюджетные учреждения сельского поселения (муниципальный бюджет).</w:t>
            </w:r>
          </w:p>
        </w:tc>
      </w:tr>
      <w:tr w:rsidR="00FC080C" w:rsidTr="00FC080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и важнейшие целевые показатели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теплоснабжающих организаций, жилищного фонда, бюджетных учрежде</w:t>
            </w:r>
            <w:r w:rsidR="00EA7356">
              <w:rPr>
                <w:sz w:val="24"/>
                <w:szCs w:val="24"/>
              </w:rPr>
              <w:t>ний к отопительному периоду 201</w:t>
            </w:r>
            <w:r w:rsidR="003D2410">
              <w:rPr>
                <w:sz w:val="24"/>
                <w:szCs w:val="24"/>
              </w:rPr>
              <w:t>7-2018</w:t>
            </w:r>
            <w:r>
              <w:rPr>
                <w:sz w:val="24"/>
                <w:szCs w:val="24"/>
              </w:rPr>
              <w:t xml:space="preserve"> годов.</w:t>
            </w:r>
          </w:p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аварийности на объектах теплоснабжения за счет выполнения мероприятий по подготовке к отопительному периоду.</w:t>
            </w:r>
          </w:p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ответственности должностных лиц организаций за выполнение мероприятий по подготовке к отопительному периоду. </w:t>
            </w:r>
          </w:p>
        </w:tc>
      </w:tr>
      <w:tr w:rsidR="00FC080C" w:rsidTr="00FC080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реализации</w:t>
            </w:r>
          </w:p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01.03.2017-15.09.2018</w:t>
            </w:r>
          </w:p>
        </w:tc>
      </w:tr>
      <w:tr w:rsidR="00FC080C" w:rsidTr="00FC080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постоянно-действующего штаба по подготовке и прохождению отопительного периода 2017-2018 годов; </w:t>
            </w:r>
          </w:p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комиссии по оценке готовности организаций к работе в отопительный период 2017-2018 годов для проверки </w:t>
            </w:r>
            <w:proofErr w:type="spellStart"/>
            <w:r>
              <w:rPr>
                <w:sz w:val="24"/>
                <w:szCs w:val="24"/>
              </w:rPr>
              <w:t>энергоисточников</w:t>
            </w:r>
            <w:proofErr w:type="spellEnd"/>
            <w:r>
              <w:rPr>
                <w:sz w:val="24"/>
                <w:szCs w:val="24"/>
              </w:rPr>
              <w:t>, тепловых и электрических сетей;</w:t>
            </w:r>
          </w:p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комиссии по оценке готовности жилищного фонда к эксплуатации в зимних условиях;</w:t>
            </w:r>
          </w:p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объектов  теплоснабжения, жилищного фонда, объектов социального назначения к отопительному периоду 2017 -2018  годов.</w:t>
            </w:r>
          </w:p>
          <w:p w:rsidR="00FC080C" w:rsidRDefault="00FC0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теплоснабжающих организаций к работе в отопительном периоде 2017-2018  годов</w:t>
            </w:r>
          </w:p>
        </w:tc>
      </w:tr>
      <w:tr w:rsidR="00FC080C" w:rsidTr="00FC080C">
        <w:trPr>
          <w:trHeight w:val="206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080C" w:rsidRDefault="00FC08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  <w:p w:rsidR="00FC080C" w:rsidRDefault="00FC08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(целевые индикаторы)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риска аварийных ситуаций на </w:t>
            </w:r>
            <w:proofErr w:type="spellStart"/>
            <w:r>
              <w:rPr>
                <w:sz w:val="24"/>
                <w:szCs w:val="24"/>
              </w:rPr>
              <w:t>энергоисточниках</w:t>
            </w:r>
            <w:proofErr w:type="spellEnd"/>
            <w:r>
              <w:rPr>
                <w:sz w:val="24"/>
                <w:szCs w:val="24"/>
              </w:rPr>
              <w:t>, тепловых, электрических сетях и в жилом секторе сельского поселения на 50%;</w:t>
            </w:r>
          </w:p>
          <w:p w:rsidR="00FC080C" w:rsidRDefault="00FC0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средств, расходуемых на ликвидацию аварийных ситуаций на </w:t>
            </w:r>
            <w:proofErr w:type="spellStart"/>
            <w:r>
              <w:rPr>
                <w:sz w:val="24"/>
                <w:szCs w:val="24"/>
              </w:rPr>
              <w:t>энергоисточниках</w:t>
            </w:r>
            <w:proofErr w:type="spellEnd"/>
            <w:r>
              <w:rPr>
                <w:sz w:val="24"/>
                <w:szCs w:val="24"/>
              </w:rPr>
              <w:t xml:space="preserve"> и тепловых и электрических сетях, жилищного фонда на 20%,</w:t>
            </w:r>
          </w:p>
          <w:p w:rsidR="00FC080C" w:rsidRDefault="00FC0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ответственности должностных лиц теплоснабжающих организаций и жителей </w:t>
            </w:r>
            <w:proofErr w:type="spellStart"/>
            <w:r>
              <w:rPr>
                <w:sz w:val="24"/>
                <w:szCs w:val="24"/>
              </w:rPr>
              <w:t>Пальского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подготовку к отопительному периоду.</w:t>
            </w:r>
          </w:p>
        </w:tc>
      </w:tr>
    </w:tbl>
    <w:p w:rsidR="00FC080C" w:rsidRDefault="00FC080C" w:rsidP="00FC080C">
      <w:pPr>
        <w:keepNext/>
        <w:rPr>
          <w:b/>
          <w:bCs/>
          <w:sz w:val="24"/>
          <w:szCs w:val="24"/>
        </w:rPr>
      </w:pPr>
    </w:p>
    <w:p w:rsidR="00FC080C" w:rsidRDefault="00FC080C" w:rsidP="00FC080C">
      <w:pPr>
        <w:keepNext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1.Характеристика проблемы.</w:t>
      </w:r>
    </w:p>
    <w:p w:rsidR="00FC080C" w:rsidRDefault="00FC080C" w:rsidP="00FC080C">
      <w:pPr>
        <w:numPr>
          <w:ilvl w:val="1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Сфера действия Программы.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«Проведения проверки готовности к отопительному периоду объектов </w:t>
      </w:r>
      <w:proofErr w:type="spellStart"/>
      <w:r>
        <w:rPr>
          <w:sz w:val="24"/>
          <w:szCs w:val="24"/>
        </w:rPr>
        <w:t>Пальского</w:t>
      </w:r>
      <w:proofErr w:type="spellEnd"/>
      <w:r>
        <w:rPr>
          <w:sz w:val="24"/>
          <w:szCs w:val="24"/>
        </w:rPr>
        <w:t xml:space="preserve"> сельского поселения направлена на снижение аварийных ситуаций на </w:t>
      </w:r>
      <w:proofErr w:type="spellStart"/>
      <w:r>
        <w:rPr>
          <w:sz w:val="24"/>
          <w:szCs w:val="24"/>
        </w:rPr>
        <w:t>энергоисточниках</w:t>
      </w:r>
      <w:proofErr w:type="spellEnd"/>
      <w:r>
        <w:rPr>
          <w:sz w:val="24"/>
          <w:szCs w:val="24"/>
        </w:rPr>
        <w:t xml:space="preserve">, тепловых и электрических сетях и системах энергоснабжения потребителей поселения. Программа является организационной и направлена на реализацию мероприятий по подготовке объектов энергоснабжения и потребителей к отопительному периоду. 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>1.2  Нормативно-правовая база разработки Программы:</w:t>
      </w:r>
    </w:p>
    <w:p w:rsidR="00FC080C" w:rsidRDefault="00FC080C" w:rsidP="00FC08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 от 27  июня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№ 190-ФЗ «О  теплоснабжении»;  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приказ Министерства энергетики Российской Федерации от 12 марта 2013 года № 103 «Об утверждении правил оценки готовности к отопительному периоду».</w:t>
      </w:r>
    </w:p>
    <w:p w:rsidR="00FC080C" w:rsidRDefault="00FC080C" w:rsidP="00FC080C">
      <w:pPr>
        <w:jc w:val="both"/>
        <w:rPr>
          <w:sz w:val="24"/>
          <w:szCs w:val="24"/>
        </w:rPr>
      </w:pPr>
    </w:p>
    <w:p w:rsidR="00FC080C" w:rsidRDefault="00FC080C" w:rsidP="00FC080C">
      <w:pPr>
        <w:keepNext/>
        <w:jc w:val="center"/>
        <w:rPr>
          <w:b/>
          <w:bCs/>
          <w:szCs w:val="28"/>
        </w:rPr>
      </w:pPr>
      <w:r>
        <w:rPr>
          <w:b/>
          <w:bCs/>
          <w:szCs w:val="28"/>
        </w:rPr>
        <w:t>2.Основные цели и задачи Программы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 обеспечение потребителей поселения услугами теплоснабжения в соответствии с утвержденными нормативами потребления.</w:t>
      </w:r>
    </w:p>
    <w:p w:rsidR="00FC080C" w:rsidRDefault="00FC080C" w:rsidP="00FC080C">
      <w:pPr>
        <w:jc w:val="both"/>
        <w:rPr>
          <w:sz w:val="24"/>
          <w:szCs w:val="24"/>
        </w:rPr>
      </w:pPr>
    </w:p>
    <w:p w:rsidR="00FC080C" w:rsidRDefault="00FC080C" w:rsidP="00FC080C">
      <w:pPr>
        <w:keepNext/>
        <w:jc w:val="center"/>
        <w:rPr>
          <w:b/>
          <w:bCs/>
          <w:szCs w:val="28"/>
        </w:rPr>
      </w:pPr>
      <w:r>
        <w:rPr>
          <w:b/>
          <w:bCs/>
          <w:szCs w:val="28"/>
        </w:rPr>
        <w:t>3.Перечень программных мероприятий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FC080C" w:rsidRDefault="00FC080C" w:rsidP="00FC080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-проверка готовности потребителей тепловой энергии к отопительному периоду;</w:t>
      </w:r>
    </w:p>
    <w:p w:rsidR="00FC080C" w:rsidRDefault="00FC080C" w:rsidP="00FC080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-проверка готовности объектов энергоснабжения к отопительному периоду.</w:t>
      </w:r>
    </w:p>
    <w:p w:rsidR="00FC080C" w:rsidRDefault="00FC080C" w:rsidP="00FC080C">
      <w:pPr>
        <w:tabs>
          <w:tab w:val="left" w:pos="1134"/>
        </w:tabs>
        <w:jc w:val="both"/>
        <w:rPr>
          <w:sz w:val="24"/>
          <w:szCs w:val="24"/>
        </w:rPr>
      </w:pPr>
    </w:p>
    <w:p w:rsidR="00FC080C" w:rsidRDefault="00FC080C" w:rsidP="00FC080C">
      <w:pPr>
        <w:tabs>
          <w:tab w:val="left" w:pos="1134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График проверки источников теплоснабжения</w:t>
      </w:r>
    </w:p>
    <w:tbl>
      <w:tblPr>
        <w:tblpPr w:leftFromText="180" w:rightFromText="180" w:vertAnchor="text" w:horzAnchor="margin" w:tblpY="20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77"/>
        <w:gridCol w:w="2977"/>
        <w:gridCol w:w="2409"/>
      </w:tblGrid>
      <w:tr w:rsidR="00FC080C" w:rsidTr="00FC080C">
        <w:trPr>
          <w:trHeight w:val="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080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C080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080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Дата проведения проверки</w:t>
            </w:r>
          </w:p>
        </w:tc>
      </w:tr>
      <w:tr w:rsidR="00FC080C" w:rsidTr="00FC080C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«Тепловые сети»</w:t>
            </w:r>
          </w:p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с. Паль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315"/>
                <w:tab w:val="left" w:pos="1134"/>
                <w:tab w:val="center" w:pos="1589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 Паль ул.Садовая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01.09.2017 г.</w:t>
            </w:r>
          </w:p>
        </w:tc>
      </w:tr>
      <w:tr w:rsidR="00FC080C" w:rsidTr="00FC080C">
        <w:trPr>
          <w:trHeight w:val="5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«Тепловые сети»</w:t>
            </w:r>
          </w:p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 w:rsidP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узнечиха</w:t>
            </w:r>
            <w:proofErr w:type="spellEnd"/>
            <w:r>
              <w:rPr>
                <w:sz w:val="24"/>
                <w:szCs w:val="24"/>
              </w:rPr>
              <w:t>, ул. Парковая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 г.</w:t>
            </w:r>
          </w:p>
        </w:tc>
      </w:tr>
    </w:tbl>
    <w:p w:rsidR="00FC080C" w:rsidRDefault="00FC080C" w:rsidP="00FC080C">
      <w:pPr>
        <w:rPr>
          <w:b/>
          <w:bCs/>
          <w:sz w:val="24"/>
          <w:szCs w:val="24"/>
        </w:rPr>
      </w:pPr>
    </w:p>
    <w:p w:rsidR="00FC080C" w:rsidRDefault="00FC080C" w:rsidP="00FC08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Перечень документов предъявляемых при проверке готовности к отопительному периоду для теплоснабжающих и </w:t>
      </w:r>
      <w:proofErr w:type="spellStart"/>
      <w:r>
        <w:rPr>
          <w:bCs/>
          <w:sz w:val="24"/>
          <w:szCs w:val="24"/>
        </w:rPr>
        <w:t>теплосетевых</w:t>
      </w:r>
      <w:proofErr w:type="spellEnd"/>
      <w:r>
        <w:rPr>
          <w:bCs/>
          <w:sz w:val="24"/>
          <w:szCs w:val="24"/>
        </w:rPr>
        <w:t xml:space="preserve"> организаций.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1.Наличие договора на право пользования имуществом  объекта теплоснабжения;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2.Наличие нормативных запасов топлива;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3.Наличие диспетчерских и аварийных служб, укомплектованность данных служб,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4.Акты гидравлических испытаний тепловых сетей;</w:t>
      </w:r>
    </w:p>
    <w:p w:rsidR="00FC080C" w:rsidRDefault="00FC080C" w:rsidP="00FC080C">
      <w:pPr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FC080C" w:rsidRDefault="00FC080C" w:rsidP="00FC080C">
      <w:pPr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6.Наличие </w:t>
      </w:r>
      <w:proofErr w:type="gramStart"/>
      <w:r>
        <w:rPr>
          <w:sz w:val="24"/>
          <w:szCs w:val="24"/>
        </w:rPr>
        <w:t>расчетов  допустимого времени устранения аварийных нарушений теплоснабжения жилых домов</w:t>
      </w:r>
      <w:proofErr w:type="gramEnd"/>
      <w:r>
        <w:rPr>
          <w:sz w:val="24"/>
          <w:szCs w:val="24"/>
        </w:rPr>
        <w:t>;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7.Наличие актов технического освидетельствования и диагностики оборудования, участвующего в обеспечении теплоснабжения; 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8.Выполнение планового графика ремонтов тепловых сетей и источников теплоснабжения;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9.Наличие договоров на поставку топлива, не допускающего перебоев поставки и снижения установленных нормативов запасов топлива;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10.Акты разграничения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4"/>
          <w:szCs w:val="24"/>
        </w:rPr>
        <w:t>теплосетевыми</w:t>
      </w:r>
      <w:proofErr w:type="spellEnd"/>
      <w:r>
        <w:rPr>
          <w:sz w:val="24"/>
          <w:szCs w:val="24"/>
        </w:rPr>
        <w:t xml:space="preserve"> организациями;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на осуществление государственного контроля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FC080C" w:rsidRDefault="00FC080C" w:rsidP="00FC080C">
      <w:pPr>
        <w:ind w:firstLine="567"/>
        <w:jc w:val="both"/>
        <w:rPr>
          <w:sz w:val="24"/>
          <w:szCs w:val="24"/>
        </w:rPr>
      </w:pPr>
    </w:p>
    <w:p w:rsidR="00FC080C" w:rsidRDefault="00FC080C" w:rsidP="00FC080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График проверки потребителей тепловой энергии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393"/>
        <w:gridCol w:w="3600"/>
        <w:gridCol w:w="1796"/>
      </w:tblGrid>
      <w:tr w:rsidR="00FC080C" w:rsidTr="00FC0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080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C080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080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Наименование объекта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Адрес объекта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Дата проведения проверки</w:t>
            </w:r>
          </w:p>
        </w:tc>
      </w:tr>
      <w:tr w:rsidR="00FC080C" w:rsidTr="00FC0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2-х квартирный дом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Паль, 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 2а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 по 15.08.2017</w:t>
            </w:r>
          </w:p>
        </w:tc>
      </w:tr>
      <w:tr w:rsidR="00FC080C" w:rsidTr="00FC0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Пальский</w:t>
            </w:r>
            <w:proofErr w:type="spellEnd"/>
            <w:r>
              <w:rPr>
                <w:sz w:val="24"/>
                <w:szCs w:val="24"/>
              </w:rPr>
              <w:t xml:space="preserve"> культурно-информационный центр»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с. Паль, ул. Садовая,1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01.08 по 15.08.2017</w:t>
            </w:r>
          </w:p>
        </w:tc>
      </w:tr>
      <w:tr w:rsidR="00FC080C" w:rsidTr="00FC08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Пальский</w:t>
            </w:r>
            <w:proofErr w:type="spellEnd"/>
            <w:r>
              <w:rPr>
                <w:sz w:val="24"/>
                <w:szCs w:val="24"/>
              </w:rPr>
              <w:t xml:space="preserve"> культурно-информационный центр»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узнечиха</w:t>
            </w:r>
            <w:proofErr w:type="spellEnd"/>
            <w:r>
              <w:rPr>
                <w:sz w:val="24"/>
                <w:szCs w:val="24"/>
              </w:rPr>
              <w:t>, ул. Чапаева,28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01.08 по 15.08.2017</w:t>
            </w:r>
          </w:p>
        </w:tc>
      </w:tr>
      <w:tr w:rsidR="00FC080C" w:rsidTr="00FC08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Пальская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Паль,ул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27.06 2017</w:t>
            </w:r>
          </w:p>
        </w:tc>
      </w:tr>
      <w:tr w:rsidR="00FC080C" w:rsidTr="00FC080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Пальский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аль, ул.Школьная,5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</w:tc>
      </w:tr>
      <w:tr w:rsidR="00FC080C" w:rsidTr="00FC080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Кузнечихинский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узнечиха</w:t>
            </w:r>
            <w:proofErr w:type="spellEnd"/>
            <w:r>
              <w:rPr>
                <w:sz w:val="24"/>
                <w:szCs w:val="24"/>
              </w:rPr>
              <w:t>, ул.Молодежная,1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27.06.2017</w:t>
            </w:r>
          </w:p>
        </w:tc>
      </w:tr>
      <w:tr w:rsidR="00FC080C" w:rsidTr="00FC080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Паль,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01.08  по 15.08.2017</w:t>
            </w:r>
          </w:p>
        </w:tc>
      </w:tr>
      <w:tr w:rsidR="00FC080C" w:rsidTr="00FC080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Кузнечихинский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узнечиха</w:t>
            </w:r>
            <w:proofErr w:type="spellEnd"/>
            <w:r>
              <w:rPr>
                <w:sz w:val="24"/>
                <w:szCs w:val="24"/>
              </w:rPr>
              <w:t>, ул. Молодежная,4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01.08 по 15.08.2017</w:t>
            </w:r>
          </w:p>
        </w:tc>
      </w:tr>
      <w:tr w:rsidR="00FC080C" w:rsidTr="00FC080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Паль,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 по 01.09.2017</w:t>
            </w:r>
          </w:p>
        </w:tc>
      </w:tr>
      <w:tr w:rsidR="00FC080C" w:rsidTr="00FC080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узнечиха</w:t>
            </w:r>
            <w:proofErr w:type="spellEnd"/>
            <w:r>
              <w:rPr>
                <w:sz w:val="24"/>
                <w:szCs w:val="24"/>
              </w:rPr>
              <w:t>, ул.Парковая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 по 01.09.2017</w:t>
            </w:r>
          </w:p>
        </w:tc>
      </w:tr>
    </w:tbl>
    <w:p w:rsidR="00FC080C" w:rsidRDefault="00FC080C" w:rsidP="00FC080C">
      <w:pPr>
        <w:spacing w:line="360" w:lineRule="auto"/>
        <w:jc w:val="center"/>
        <w:rPr>
          <w:b/>
          <w:bCs/>
          <w:sz w:val="24"/>
          <w:szCs w:val="24"/>
        </w:rPr>
      </w:pPr>
    </w:p>
    <w:p w:rsidR="00FC080C" w:rsidRDefault="00FC080C" w:rsidP="00FC080C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потребителям тепловой энергии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Потребителей к отопительному периоду должны предоставить: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акты промывки и гидравлических испытаний коммуникаций и </w:t>
      </w:r>
      <w:proofErr w:type="spellStart"/>
      <w:r>
        <w:rPr>
          <w:sz w:val="24"/>
          <w:szCs w:val="24"/>
        </w:rPr>
        <w:t>теплопотребляющих</w:t>
      </w:r>
      <w:proofErr w:type="spellEnd"/>
      <w:r>
        <w:rPr>
          <w:sz w:val="24"/>
          <w:szCs w:val="24"/>
        </w:rPr>
        <w:t xml:space="preserve"> установок;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выполнение плана ремонтных работ и качество их выполнения;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состояние тепловых сетей, принадлежащих потребителю;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состояние утепления зданий (чердаки, лестничные клетки, подвалы, двери);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и работоспособность приборов учета энергоресурсов;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состояние трубопроводов, запорной арматуры и тепловой изоляции;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задолженности за поставленную тепловую энергию;</w:t>
      </w:r>
    </w:p>
    <w:p w:rsid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наличие собственных или привлеченных ремонтных бригад, обеспеченность их материально-техническими ресурсами;</w:t>
      </w:r>
    </w:p>
    <w:p w:rsidR="00FC080C" w:rsidRPr="00FC080C" w:rsidRDefault="00FC080C" w:rsidP="00FC0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реализации Программы возлагается на администрацию </w:t>
      </w:r>
      <w:proofErr w:type="spellStart"/>
      <w:r>
        <w:rPr>
          <w:sz w:val="24"/>
          <w:szCs w:val="24"/>
        </w:rPr>
        <w:t>Пальского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C080C" w:rsidRDefault="00FC080C" w:rsidP="00FC080C">
      <w:pPr>
        <w:spacing w:line="360" w:lineRule="exact"/>
        <w:jc w:val="center"/>
        <w:rPr>
          <w:b/>
          <w:bCs/>
          <w:szCs w:val="28"/>
        </w:rPr>
      </w:pPr>
    </w:p>
    <w:p w:rsidR="00FC080C" w:rsidRDefault="00FC080C" w:rsidP="00FC080C">
      <w:pPr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График проверки </w:t>
      </w:r>
    </w:p>
    <w:p w:rsidR="00FC080C" w:rsidRDefault="00FC080C" w:rsidP="00FC080C">
      <w:pPr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готовности муниципального образования к отопительному периоду</w:t>
      </w:r>
    </w:p>
    <w:p w:rsidR="00FC080C" w:rsidRDefault="00FC080C" w:rsidP="00FC080C">
      <w:pPr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738"/>
        <w:gridCol w:w="2971"/>
        <w:gridCol w:w="1903"/>
      </w:tblGrid>
      <w:tr w:rsidR="00FC080C" w:rsidTr="00FC08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080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C080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080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Наименование муниципального 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Юридический адрес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Pr="00FC080C" w:rsidRDefault="00FC0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0C">
              <w:rPr>
                <w:rFonts w:ascii="Arial" w:hAnsi="Arial" w:cs="Arial"/>
                <w:sz w:val="16"/>
                <w:szCs w:val="16"/>
              </w:rPr>
              <w:t>Дата проверки</w:t>
            </w:r>
          </w:p>
        </w:tc>
      </w:tr>
      <w:tr w:rsidR="00FC080C" w:rsidTr="00FC08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618131, Пермский край, </w:t>
            </w:r>
            <w:proofErr w:type="spellStart"/>
            <w:r>
              <w:rPr>
                <w:sz w:val="24"/>
                <w:szCs w:val="24"/>
              </w:rPr>
              <w:t>Осинский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аль, ул. Центральная, 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0C" w:rsidRDefault="00FC080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 15.08.по 01.09.2017</w:t>
            </w:r>
          </w:p>
        </w:tc>
      </w:tr>
    </w:tbl>
    <w:p w:rsidR="00FC080C" w:rsidRDefault="00FC080C" w:rsidP="00FC080C"/>
    <w:p w:rsidR="00FC080C" w:rsidRDefault="00FC080C" w:rsidP="00FC080C"/>
    <w:p w:rsidR="00FC080C" w:rsidRDefault="00FC080C" w:rsidP="00FC080C">
      <w:pPr>
        <w:rPr>
          <w:szCs w:val="28"/>
        </w:rPr>
      </w:pPr>
    </w:p>
    <w:p w:rsidR="00FC080C" w:rsidRDefault="00FC080C" w:rsidP="00FC080C">
      <w:pPr>
        <w:rPr>
          <w:szCs w:val="28"/>
        </w:rPr>
      </w:pPr>
    </w:p>
    <w:p w:rsidR="00FC080C" w:rsidRDefault="00FC080C" w:rsidP="00FC080C"/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FC080C" w:rsidRDefault="00FC080C" w:rsidP="00FC080C">
      <w:pPr>
        <w:pStyle w:val="a3"/>
        <w:tabs>
          <w:tab w:val="left" w:pos="6946"/>
          <w:tab w:val="left" w:pos="7371"/>
        </w:tabs>
        <w:spacing w:line="240" w:lineRule="exact"/>
        <w:jc w:val="right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7D3E5D" w:rsidRDefault="007D3E5D" w:rsidP="007D3E5D">
      <w:pPr>
        <w:jc w:val="center"/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FC080C" w:rsidRDefault="00FC080C" w:rsidP="00264B52">
      <w:pPr>
        <w:rPr>
          <w:szCs w:val="28"/>
        </w:rPr>
      </w:pPr>
    </w:p>
    <w:p w:rsidR="00514F20" w:rsidRDefault="00514F20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7D3E5D" w:rsidRDefault="007D3E5D" w:rsidP="00264B52">
      <w:pPr>
        <w:rPr>
          <w:szCs w:val="28"/>
        </w:rPr>
      </w:pPr>
    </w:p>
    <w:p w:rsidR="00E5053A" w:rsidRPr="007D3E5D" w:rsidRDefault="00E5053A" w:rsidP="007D3E5D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230E38">
        <w:t xml:space="preserve">  </w:t>
      </w:r>
      <w:r>
        <w:t xml:space="preserve"> </w:t>
      </w:r>
      <w:r w:rsidRPr="00230E38">
        <w:rPr>
          <w:i/>
          <w:sz w:val="24"/>
          <w:szCs w:val="24"/>
        </w:rPr>
        <w:t>Приложение 1</w:t>
      </w:r>
      <w:r>
        <w:t xml:space="preserve">                                                                                                             </w:t>
      </w:r>
      <w:r w:rsidR="007D3E5D">
        <w:t xml:space="preserve">   </w:t>
      </w:r>
    </w:p>
    <w:p w:rsidR="00E5053A" w:rsidRDefault="00E5053A" w:rsidP="00E5053A">
      <w:r>
        <w:t xml:space="preserve">                                                                                                Глава администраци</w:t>
      </w:r>
      <w:r w:rsidR="00F43CB6">
        <w:t>и</w:t>
      </w:r>
    </w:p>
    <w:p w:rsidR="00B047D2" w:rsidRDefault="00B047D2" w:rsidP="00B047D2">
      <w:pPr>
        <w:jc w:val="right"/>
      </w:pPr>
      <w:proofErr w:type="spellStart"/>
      <w:r>
        <w:t>Пальского</w:t>
      </w:r>
      <w:proofErr w:type="spellEnd"/>
      <w:r>
        <w:t xml:space="preserve"> сельского поселения</w:t>
      </w:r>
    </w:p>
    <w:p w:rsidR="00E5053A" w:rsidRDefault="00E5053A" w:rsidP="00E5053A">
      <w:r>
        <w:t xml:space="preserve">                                                                         </w:t>
      </w:r>
      <w:proofErr w:type="spellStart"/>
      <w:r>
        <w:t>__________________</w:t>
      </w:r>
      <w:r w:rsidRPr="00E5053A">
        <w:rPr>
          <w:u w:val="single"/>
        </w:rPr>
        <w:t>Хромина</w:t>
      </w:r>
      <w:proofErr w:type="spellEnd"/>
      <w:r w:rsidRPr="00E5053A">
        <w:rPr>
          <w:u w:val="single"/>
        </w:rPr>
        <w:t xml:space="preserve"> Н.В.</w:t>
      </w:r>
    </w:p>
    <w:p w:rsidR="00E5053A" w:rsidRDefault="00E5053A" w:rsidP="00E5053A">
      <w:r>
        <w:t xml:space="preserve">                                                                                                          06 марта 2017 г.</w:t>
      </w:r>
    </w:p>
    <w:p w:rsidR="00E5053A" w:rsidRDefault="00E5053A" w:rsidP="00E5053A">
      <w:pPr>
        <w:jc w:val="center"/>
      </w:pPr>
    </w:p>
    <w:p w:rsidR="00230E38" w:rsidRPr="00230E38" w:rsidRDefault="00E37E1D" w:rsidP="00230E38">
      <w:pPr>
        <w:pStyle w:val="a3"/>
        <w:spacing w:line="240" w:lineRule="exact"/>
        <w:ind w:firstLine="0"/>
        <w:jc w:val="center"/>
        <w:rPr>
          <w:b/>
          <w:bCs/>
          <w:sz w:val="20"/>
          <w:szCs w:val="20"/>
        </w:rPr>
      </w:pPr>
      <w:r w:rsidRPr="00230E38">
        <w:rPr>
          <w:b/>
        </w:rPr>
        <w:t xml:space="preserve"> </w:t>
      </w:r>
    </w:p>
    <w:p w:rsidR="00230E38" w:rsidRPr="00230E38" w:rsidRDefault="00230E38" w:rsidP="00230E38">
      <w:pPr>
        <w:pStyle w:val="a3"/>
        <w:spacing w:line="240" w:lineRule="exact"/>
        <w:ind w:firstLine="0"/>
        <w:jc w:val="center"/>
        <w:rPr>
          <w:b/>
          <w:bCs/>
          <w:sz w:val="24"/>
        </w:rPr>
      </w:pPr>
      <w:r w:rsidRPr="00230E38">
        <w:rPr>
          <w:b/>
          <w:bCs/>
          <w:sz w:val="24"/>
        </w:rPr>
        <w:t>ПЛАН-ГРАФИК</w:t>
      </w:r>
    </w:p>
    <w:p w:rsidR="00230E38" w:rsidRPr="00230E38" w:rsidRDefault="00230E38" w:rsidP="00230E38">
      <w:pPr>
        <w:pStyle w:val="a3"/>
        <w:spacing w:line="240" w:lineRule="exact"/>
        <w:ind w:firstLine="0"/>
        <w:jc w:val="center"/>
        <w:rPr>
          <w:b/>
          <w:sz w:val="24"/>
        </w:rPr>
      </w:pPr>
      <w:r w:rsidRPr="00230E38">
        <w:rPr>
          <w:b/>
          <w:sz w:val="24"/>
        </w:rPr>
        <w:t>подготовки объектов социальной сферы к осенне-зимнему периоду 2017-2018 годов</w:t>
      </w:r>
    </w:p>
    <w:p w:rsidR="00230E38" w:rsidRDefault="00230E38" w:rsidP="00E37E1D">
      <w:pPr>
        <w:jc w:val="center"/>
        <w:rPr>
          <w:sz w:val="20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630"/>
        <w:gridCol w:w="762"/>
        <w:gridCol w:w="889"/>
        <w:gridCol w:w="1134"/>
        <w:gridCol w:w="992"/>
        <w:gridCol w:w="992"/>
        <w:gridCol w:w="851"/>
        <w:gridCol w:w="992"/>
      </w:tblGrid>
      <w:tr w:rsidR="00E37E1D" w:rsidTr="006E29CD">
        <w:trPr>
          <w:jc w:val="center"/>
        </w:trPr>
        <w:tc>
          <w:tcPr>
            <w:tcW w:w="542" w:type="dxa"/>
            <w:vMerge w:val="restart"/>
            <w:vAlign w:val="center"/>
          </w:tcPr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E5053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5053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630" w:type="dxa"/>
            <w:vMerge w:val="restart"/>
            <w:vAlign w:val="center"/>
          </w:tcPr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Зданий учреждений соцкультбыта</w:t>
            </w:r>
          </w:p>
        </w:tc>
        <w:tc>
          <w:tcPr>
            <w:tcW w:w="2785" w:type="dxa"/>
            <w:gridSpan w:val="3"/>
            <w:vAlign w:val="center"/>
          </w:tcPr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Зданий, шт.</w:t>
            </w:r>
          </w:p>
        </w:tc>
        <w:tc>
          <w:tcPr>
            <w:tcW w:w="3827" w:type="dxa"/>
            <w:gridSpan w:val="4"/>
            <w:vAlign w:val="center"/>
          </w:tcPr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 xml:space="preserve">График готовности зданий учреждений по состоянию </w:t>
            </w:r>
            <w:proofErr w:type="gramStart"/>
            <w:r w:rsidRPr="00E5053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E5053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(нарастающим итогом)</w:t>
            </w:r>
          </w:p>
        </w:tc>
      </w:tr>
      <w:tr w:rsidR="00E37E1D" w:rsidTr="006E29CD">
        <w:trPr>
          <w:trHeight w:val="832"/>
          <w:jc w:val="center"/>
        </w:trPr>
        <w:tc>
          <w:tcPr>
            <w:tcW w:w="542" w:type="dxa"/>
            <w:vMerge/>
            <w:vAlign w:val="center"/>
          </w:tcPr>
          <w:p w:rsidR="00E37E1D" w:rsidRPr="00E5053A" w:rsidRDefault="00E37E1D" w:rsidP="004714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vMerge/>
            <w:vAlign w:val="center"/>
          </w:tcPr>
          <w:p w:rsidR="00E37E1D" w:rsidRPr="00E5053A" w:rsidRDefault="00E37E1D" w:rsidP="004714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E37E1D" w:rsidRPr="00E5053A" w:rsidRDefault="00E37E1D" w:rsidP="0047146F">
            <w:pPr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889" w:type="dxa"/>
            <w:vAlign w:val="center"/>
          </w:tcPr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Из них с центр</w:t>
            </w:r>
            <w:proofErr w:type="gramStart"/>
            <w:r w:rsidRPr="00E5053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505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5053A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E5053A">
              <w:rPr>
                <w:rFonts w:ascii="Arial" w:hAnsi="Arial" w:cs="Arial"/>
                <w:sz w:val="16"/>
                <w:szCs w:val="16"/>
              </w:rPr>
              <w:t>топлением</w:t>
            </w:r>
          </w:p>
        </w:tc>
        <w:tc>
          <w:tcPr>
            <w:tcW w:w="1134" w:type="dxa"/>
            <w:vAlign w:val="center"/>
          </w:tcPr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</w:tc>
        <w:tc>
          <w:tcPr>
            <w:tcW w:w="992" w:type="dxa"/>
            <w:vAlign w:val="center"/>
          </w:tcPr>
          <w:p w:rsidR="00E37E1D" w:rsidRPr="00E5053A" w:rsidRDefault="006E29CD" w:rsidP="006E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01</w:t>
            </w:r>
            <w:r w:rsidR="00E37E1D" w:rsidRPr="00E5053A">
              <w:rPr>
                <w:rFonts w:ascii="Arial" w:hAnsi="Arial" w:cs="Arial"/>
                <w:sz w:val="16"/>
                <w:szCs w:val="16"/>
              </w:rPr>
              <w:t>.06. 201</w:t>
            </w:r>
            <w:r w:rsidR="00E505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37E1D" w:rsidRPr="00E5053A" w:rsidRDefault="007E7ED1" w:rsidP="006E2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27.06</w:t>
            </w:r>
            <w:r w:rsidR="00E37E1D" w:rsidRPr="00E5053A">
              <w:rPr>
                <w:rFonts w:ascii="Arial" w:hAnsi="Arial" w:cs="Arial"/>
                <w:sz w:val="16"/>
                <w:szCs w:val="16"/>
              </w:rPr>
              <w:t>. 201</w:t>
            </w:r>
            <w:r w:rsidR="00E505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37E1D" w:rsidRPr="00E5053A" w:rsidRDefault="006E29CD" w:rsidP="00415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01</w:t>
            </w:r>
            <w:r w:rsidR="00E37E1D" w:rsidRPr="00E5053A">
              <w:rPr>
                <w:rFonts w:ascii="Arial" w:hAnsi="Arial" w:cs="Arial"/>
                <w:sz w:val="16"/>
                <w:szCs w:val="16"/>
              </w:rPr>
              <w:t>.08. 201</w:t>
            </w:r>
            <w:r w:rsidR="00E505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37E1D" w:rsidRPr="00E5053A" w:rsidRDefault="00E37E1D" w:rsidP="0047146F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001" w:rsidRPr="00E5053A" w:rsidRDefault="00415001" w:rsidP="00415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001" w:rsidRPr="00E5053A" w:rsidRDefault="00415001" w:rsidP="00415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7E1D" w:rsidRPr="00E5053A" w:rsidRDefault="006E29CD" w:rsidP="00415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E5053A">
              <w:rPr>
                <w:rFonts w:ascii="Arial" w:hAnsi="Arial" w:cs="Arial"/>
                <w:sz w:val="16"/>
                <w:szCs w:val="16"/>
              </w:rPr>
              <w:t>15</w:t>
            </w:r>
            <w:r w:rsidR="00E37E1D" w:rsidRPr="00E5053A">
              <w:rPr>
                <w:rFonts w:ascii="Arial" w:hAnsi="Arial" w:cs="Arial"/>
                <w:sz w:val="16"/>
                <w:szCs w:val="16"/>
              </w:rPr>
              <w:t>.09.</w:t>
            </w:r>
          </w:p>
          <w:p w:rsidR="00E37E1D" w:rsidRPr="00E5053A" w:rsidRDefault="00E37E1D" w:rsidP="00415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A">
              <w:rPr>
                <w:rFonts w:ascii="Arial" w:hAnsi="Arial" w:cs="Arial"/>
                <w:sz w:val="16"/>
                <w:szCs w:val="16"/>
              </w:rPr>
              <w:t>201</w:t>
            </w:r>
            <w:r w:rsidR="00E5053A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7E1D" w:rsidRPr="00E5053A" w:rsidRDefault="00E37E1D" w:rsidP="00471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53A" w:rsidTr="00DA5BFE">
        <w:trPr>
          <w:jc w:val="center"/>
        </w:trPr>
        <w:tc>
          <w:tcPr>
            <w:tcW w:w="9784" w:type="dxa"/>
            <w:gridSpan w:val="9"/>
            <w:vAlign w:val="center"/>
          </w:tcPr>
          <w:p w:rsidR="00E5053A" w:rsidRDefault="00E5053A" w:rsidP="00E5053A">
            <w:pPr>
              <w:pStyle w:val="a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</w:t>
            </w:r>
          </w:p>
          <w:p w:rsidR="00E5053A" w:rsidRDefault="00E5053A" w:rsidP="00E5053A">
            <w:pPr>
              <w:pStyle w:val="a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1.Учреждения  культуры  и искусства</w:t>
            </w:r>
          </w:p>
          <w:p w:rsidR="00E5053A" w:rsidRPr="00E5053A" w:rsidRDefault="00E5053A" w:rsidP="00E5053A">
            <w:pPr>
              <w:pStyle w:val="a8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1122"/>
          <w:jc w:val="center"/>
        </w:trPr>
        <w:tc>
          <w:tcPr>
            <w:tcW w:w="542" w:type="dxa"/>
            <w:vAlign w:val="center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30" w:type="dxa"/>
          </w:tcPr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>МБУ «</w:t>
            </w:r>
            <w:proofErr w:type="spellStart"/>
            <w:r>
              <w:rPr>
                <w:sz w:val="20"/>
              </w:rPr>
              <w:t>Пальский</w:t>
            </w:r>
            <w:proofErr w:type="spellEnd"/>
            <w:r>
              <w:rPr>
                <w:sz w:val="20"/>
              </w:rPr>
              <w:t xml:space="preserve"> культурно-информационный центр»</w:t>
            </w:r>
          </w:p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>с. Паль, ул.Садовая,1</w:t>
            </w:r>
          </w:p>
          <w:p w:rsidR="00E37E1D" w:rsidRDefault="00E37E1D" w:rsidP="004714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с.Кузнечиха</w:t>
            </w:r>
            <w:proofErr w:type="spellEnd"/>
            <w:r>
              <w:rPr>
                <w:sz w:val="20"/>
              </w:rPr>
              <w:t>, ул.Чапаева,28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rPr>
                <w:sz w:val="20"/>
              </w:rPr>
            </w:pPr>
          </w:p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  <w:p w:rsidR="00E37E1D" w:rsidRPr="005B5E6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773,4</w:t>
            </w:r>
          </w:p>
          <w:p w:rsidR="00E37E1D" w:rsidRPr="00F34330" w:rsidRDefault="00E37E1D" w:rsidP="00E505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604,4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053A" w:rsidTr="00011A60">
        <w:trPr>
          <w:trHeight w:val="255"/>
          <w:jc w:val="center"/>
        </w:trPr>
        <w:tc>
          <w:tcPr>
            <w:tcW w:w="9784" w:type="dxa"/>
            <w:gridSpan w:val="9"/>
          </w:tcPr>
          <w:p w:rsidR="00E5053A" w:rsidRDefault="00E5053A" w:rsidP="0047146F">
            <w:pPr>
              <w:jc w:val="center"/>
              <w:rPr>
                <w:b/>
                <w:bCs/>
                <w:sz w:val="20"/>
              </w:rPr>
            </w:pPr>
          </w:p>
          <w:p w:rsidR="00E5053A" w:rsidRDefault="00E5053A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2.Учреждения образовательных учреждений</w:t>
            </w:r>
          </w:p>
          <w:p w:rsidR="00E5053A" w:rsidRDefault="00E5053A" w:rsidP="004714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450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30" w:type="dxa"/>
          </w:tcPr>
          <w:p w:rsidR="00E37E1D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МБОУ «</w:t>
            </w:r>
            <w:proofErr w:type="spellStart"/>
            <w:r>
              <w:rPr>
                <w:bCs/>
                <w:sz w:val="20"/>
              </w:rPr>
              <w:t>Пальская</w:t>
            </w:r>
            <w:proofErr w:type="spellEnd"/>
            <w:r>
              <w:rPr>
                <w:bCs/>
                <w:sz w:val="20"/>
              </w:rPr>
              <w:t xml:space="preserve"> ООШ»</w:t>
            </w:r>
            <w:r w:rsidRPr="00011C5C">
              <w:rPr>
                <w:bCs/>
                <w:sz w:val="20"/>
              </w:rPr>
              <w:t xml:space="preserve"> </w:t>
            </w:r>
          </w:p>
          <w:p w:rsidR="00E37E1D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с.Паль, ул. Школьная,7</w:t>
            </w:r>
          </w:p>
          <w:p w:rsidR="00E37E1D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Пальский</w:t>
            </w:r>
            <w:proofErr w:type="spellEnd"/>
            <w:r>
              <w:rPr>
                <w:bCs/>
                <w:sz w:val="20"/>
              </w:rPr>
              <w:t xml:space="preserve"> детский сад» с. Паль, ул.Школьная,5</w:t>
            </w:r>
          </w:p>
          <w:p w:rsidR="00E37E1D" w:rsidRPr="00011C5C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  <w:r>
              <w:rPr>
                <w:bCs/>
                <w:sz w:val="20"/>
              </w:rPr>
              <w:t xml:space="preserve"> «</w:t>
            </w:r>
            <w:proofErr w:type="spellStart"/>
            <w:r>
              <w:rPr>
                <w:bCs/>
                <w:sz w:val="20"/>
              </w:rPr>
              <w:t>Кузнечихинский</w:t>
            </w:r>
            <w:proofErr w:type="spellEnd"/>
            <w:r>
              <w:rPr>
                <w:bCs/>
                <w:sz w:val="20"/>
              </w:rPr>
              <w:t xml:space="preserve"> детский сад», </w:t>
            </w:r>
            <w:proofErr w:type="spellStart"/>
            <w:r>
              <w:rPr>
                <w:bCs/>
                <w:sz w:val="20"/>
              </w:rPr>
              <w:t>с.Кузнечиха</w:t>
            </w:r>
            <w:proofErr w:type="spellEnd"/>
            <w:r>
              <w:rPr>
                <w:bCs/>
                <w:sz w:val="20"/>
              </w:rPr>
              <w:t>. ул.Молодежная,1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E29CD" w:rsidRDefault="006E29CD" w:rsidP="0047146F">
            <w:pPr>
              <w:rPr>
                <w:sz w:val="20"/>
              </w:rPr>
            </w:pPr>
          </w:p>
          <w:p w:rsidR="006E29CD" w:rsidRDefault="006E29CD" w:rsidP="00471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E29CD" w:rsidRDefault="006E29CD" w:rsidP="0047146F">
            <w:pPr>
              <w:rPr>
                <w:sz w:val="20"/>
              </w:rPr>
            </w:pPr>
          </w:p>
          <w:p w:rsidR="006E29CD" w:rsidRPr="007C79BD" w:rsidRDefault="006E29CD" w:rsidP="00471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53A" w:rsidTr="001227F4">
        <w:trPr>
          <w:trHeight w:val="240"/>
          <w:jc w:val="center"/>
        </w:trPr>
        <w:tc>
          <w:tcPr>
            <w:tcW w:w="9784" w:type="dxa"/>
            <w:gridSpan w:val="9"/>
          </w:tcPr>
          <w:p w:rsidR="00E5053A" w:rsidRDefault="00E5053A" w:rsidP="00E5053A">
            <w:pPr>
              <w:jc w:val="center"/>
              <w:rPr>
                <w:b/>
                <w:bCs/>
                <w:sz w:val="20"/>
              </w:rPr>
            </w:pPr>
          </w:p>
          <w:p w:rsidR="00E5053A" w:rsidRDefault="00E5053A" w:rsidP="00E505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.Учреждения здравоохранения</w:t>
            </w:r>
          </w:p>
          <w:p w:rsidR="00E5053A" w:rsidRDefault="00E5053A" w:rsidP="00E5053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360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30" w:type="dxa"/>
          </w:tcPr>
          <w:p w:rsidR="00E37E1D" w:rsidRDefault="00E37E1D" w:rsidP="004714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Пальский</w:t>
            </w:r>
            <w:proofErr w:type="spellEnd"/>
            <w:r>
              <w:rPr>
                <w:sz w:val="20"/>
              </w:rPr>
              <w:t xml:space="preserve"> </w:t>
            </w:r>
            <w:r w:rsidRPr="00011C5C">
              <w:rPr>
                <w:sz w:val="20"/>
              </w:rPr>
              <w:t>ФАП</w:t>
            </w:r>
            <w:r>
              <w:rPr>
                <w:sz w:val="20"/>
              </w:rPr>
              <w:t>, ул.Школьная,5</w:t>
            </w:r>
          </w:p>
          <w:p w:rsidR="00E37E1D" w:rsidRDefault="00E37E1D" w:rsidP="004714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Кузнечихинский</w:t>
            </w:r>
            <w:proofErr w:type="spellEnd"/>
            <w:r>
              <w:rPr>
                <w:sz w:val="20"/>
              </w:rPr>
              <w:t xml:space="preserve"> ФАП</w:t>
            </w:r>
          </w:p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>ул.Молодежная,4</w:t>
            </w:r>
          </w:p>
          <w:p w:rsidR="00E37E1D" w:rsidRPr="003D6FD2" w:rsidRDefault="00E37E1D" w:rsidP="0047146F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345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630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2910,8</w:t>
            </w:r>
          </w:p>
        </w:tc>
        <w:tc>
          <w:tcPr>
            <w:tcW w:w="992" w:type="dxa"/>
          </w:tcPr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</w:tcPr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6E29CD" w:rsidP="006E29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E37E1D" w:rsidRDefault="00E37E1D" w:rsidP="00E37E1D">
      <w:pPr>
        <w:jc w:val="both"/>
        <w:rPr>
          <w:sz w:val="18"/>
          <w:szCs w:val="18"/>
        </w:rPr>
      </w:pPr>
    </w:p>
    <w:p w:rsidR="007476D0" w:rsidRDefault="007476D0" w:rsidP="007476D0"/>
    <w:p w:rsidR="000F3EEB" w:rsidRPr="003136FE" w:rsidRDefault="007476D0" w:rsidP="003136FE">
      <w:pPr>
        <w:ind w:left="-142"/>
        <w:rPr>
          <w:sz w:val="20"/>
        </w:rPr>
      </w:pPr>
      <w:r>
        <w:rPr>
          <w:sz w:val="20"/>
        </w:rPr>
        <w:t>Исполнитель: _____________________________________________________</w:t>
      </w:r>
      <w:r w:rsidR="000F3EEB">
        <w:rPr>
          <w:sz w:val="20"/>
        </w:rPr>
        <w:t>ФИО, должность, номер телефона</w:t>
      </w:r>
    </w:p>
    <w:p w:rsidR="002A1D1F" w:rsidRDefault="002A1D1F" w:rsidP="00264B52">
      <w:pPr>
        <w:rPr>
          <w:szCs w:val="28"/>
        </w:rPr>
      </w:pPr>
    </w:p>
    <w:p w:rsidR="003136FE" w:rsidRDefault="003136FE" w:rsidP="00264B52">
      <w:pPr>
        <w:rPr>
          <w:szCs w:val="28"/>
        </w:rPr>
      </w:pPr>
    </w:p>
    <w:p w:rsidR="003136FE" w:rsidRDefault="003136FE" w:rsidP="00264B52">
      <w:pPr>
        <w:rPr>
          <w:szCs w:val="28"/>
        </w:rPr>
      </w:pPr>
    </w:p>
    <w:p w:rsidR="003136FE" w:rsidRDefault="003136FE" w:rsidP="00264B52">
      <w:pPr>
        <w:rPr>
          <w:szCs w:val="28"/>
        </w:rPr>
      </w:pPr>
    </w:p>
    <w:p w:rsidR="003136FE" w:rsidRDefault="003136FE" w:rsidP="00264B52">
      <w:pPr>
        <w:rPr>
          <w:szCs w:val="28"/>
        </w:rPr>
      </w:pPr>
    </w:p>
    <w:p w:rsidR="003136FE" w:rsidRDefault="003136FE" w:rsidP="00264B52">
      <w:pPr>
        <w:rPr>
          <w:szCs w:val="28"/>
        </w:rPr>
      </w:pPr>
    </w:p>
    <w:p w:rsidR="003136FE" w:rsidRDefault="003136FE" w:rsidP="00264B52">
      <w:pPr>
        <w:rPr>
          <w:szCs w:val="28"/>
        </w:rPr>
      </w:pPr>
    </w:p>
    <w:p w:rsidR="003136FE" w:rsidRDefault="003136FE" w:rsidP="00264B52">
      <w:pPr>
        <w:rPr>
          <w:szCs w:val="28"/>
        </w:rPr>
        <w:sectPr w:rsidR="003136FE" w:rsidSect="00AE762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A1D1F" w:rsidRPr="007D3E5D" w:rsidRDefault="002A1D1F" w:rsidP="002A1D1F">
      <w:pPr>
        <w:rPr>
          <w:i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230E38">
        <w:t xml:space="preserve">             </w:t>
      </w:r>
      <w:r>
        <w:t xml:space="preserve"> </w:t>
      </w:r>
      <w:r w:rsidR="007D3E5D">
        <w:t xml:space="preserve">   </w:t>
      </w:r>
      <w:r w:rsidR="00230E38" w:rsidRPr="00230E38">
        <w:rPr>
          <w:i/>
          <w:sz w:val="24"/>
          <w:szCs w:val="24"/>
        </w:rPr>
        <w:t>Приложение 2</w:t>
      </w:r>
    </w:p>
    <w:p w:rsidR="002A1D1F" w:rsidRDefault="002A1D1F" w:rsidP="002A1D1F">
      <w:r>
        <w:t xml:space="preserve">                                                                                                                                                                Глава администрации</w:t>
      </w:r>
    </w:p>
    <w:p w:rsidR="00B047D2" w:rsidRDefault="00B047D2" w:rsidP="00B047D2">
      <w:pPr>
        <w:jc w:val="center"/>
      </w:pPr>
      <w:r>
        <w:t xml:space="preserve">                                                                                                                </w:t>
      </w:r>
      <w:proofErr w:type="spellStart"/>
      <w:r>
        <w:t>Пальского</w:t>
      </w:r>
      <w:proofErr w:type="spellEnd"/>
      <w:r>
        <w:t xml:space="preserve"> сельского поселения</w:t>
      </w:r>
    </w:p>
    <w:p w:rsidR="002A1D1F" w:rsidRDefault="002A1D1F" w:rsidP="002A1D1F">
      <w:r>
        <w:t xml:space="preserve">                                                                                                                                              ______________   Н. В. </w:t>
      </w:r>
      <w:proofErr w:type="spellStart"/>
      <w:r>
        <w:t>Хромина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2A1D1F" w:rsidRDefault="002A1D1F" w:rsidP="002A1D1F">
      <w:r>
        <w:t xml:space="preserve">                                                                                                                                                         </w:t>
      </w:r>
      <w:r w:rsidR="00E5053A">
        <w:t xml:space="preserve">               «06» марта 2017 </w:t>
      </w:r>
      <w:r>
        <w:t>г.</w:t>
      </w:r>
    </w:p>
    <w:p w:rsidR="006668E2" w:rsidRPr="006668E2" w:rsidRDefault="006668E2" w:rsidP="002A1D1F">
      <w:pPr>
        <w:jc w:val="center"/>
        <w:rPr>
          <w:b/>
          <w:szCs w:val="28"/>
        </w:rPr>
      </w:pPr>
    </w:p>
    <w:p w:rsidR="006668E2" w:rsidRPr="006668E2" w:rsidRDefault="006668E2" w:rsidP="006668E2">
      <w:pPr>
        <w:pStyle w:val="a3"/>
        <w:spacing w:line="240" w:lineRule="exact"/>
        <w:ind w:firstLine="0"/>
        <w:jc w:val="center"/>
        <w:rPr>
          <w:b/>
          <w:sz w:val="24"/>
        </w:rPr>
      </w:pPr>
    </w:p>
    <w:p w:rsidR="006668E2" w:rsidRPr="006668E2" w:rsidRDefault="006668E2" w:rsidP="006668E2">
      <w:pPr>
        <w:pStyle w:val="a3"/>
        <w:spacing w:line="240" w:lineRule="exact"/>
        <w:ind w:firstLine="0"/>
        <w:jc w:val="center"/>
        <w:rPr>
          <w:b/>
          <w:sz w:val="24"/>
        </w:rPr>
      </w:pPr>
      <w:r w:rsidRPr="006668E2">
        <w:rPr>
          <w:b/>
          <w:sz w:val="24"/>
        </w:rPr>
        <w:t>СВОДНЫЙ ПЛАН-ГРАФИК</w:t>
      </w:r>
    </w:p>
    <w:p w:rsidR="006668E2" w:rsidRPr="006668E2" w:rsidRDefault="006668E2" w:rsidP="006668E2">
      <w:pPr>
        <w:pStyle w:val="a3"/>
        <w:spacing w:line="240" w:lineRule="exact"/>
        <w:ind w:firstLine="0"/>
        <w:jc w:val="center"/>
        <w:rPr>
          <w:b/>
          <w:szCs w:val="28"/>
        </w:rPr>
      </w:pPr>
      <w:r w:rsidRPr="006668E2">
        <w:rPr>
          <w:b/>
          <w:szCs w:val="28"/>
        </w:rPr>
        <w:t>подготовки жилищного фонда к осенне-зимнему  периоду 2017-2018 годов</w:t>
      </w:r>
    </w:p>
    <w:p w:rsidR="002A1D1F" w:rsidRPr="006668E2" w:rsidRDefault="002A1D1F" w:rsidP="006668E2">
      <w:pPr>
        <w:jc w:val="center"/>
        <w:rPr>
          <w:b/>
          <w:szCs w:val="28"/>
        </w:rPr>
      </w:pPr>
      <w:r w:rsidRPr="006668E2">
        <w:rPr>
          <w:b/>
          <w:szCs w:val="28"/>
        </w:rPr>
        <w:t>находящегося на баланс</w:t>
      </w:r>
      <w:r w:rsidR="00E5053A" w:rsidRPr="006668E2">
        <w:rPr>
          <w:b/>
          <w:szCs w:val="28"/>
        </w:rPr>
        <w:t xml:space="preserve">е </w:t>
      </w:r>
      <w:proofErr w:type="spellStart"/>
      <w:r w:rsidR="00E5053A" w:rsidRPr="006668E2">
        <w:rPr>
          <w:b/>
          <w:szCs w:val="28"/>
        </w:rPr>
        <w:t>Пальского</w:t>
      </w:r>
      <w:proofErr w:type="spellEnd"/>
      <w:r w:rsidR="00E5053A" w:rsidRPr="006668E2">
        <w:rPr>
          <w:b/>
          <w:szCs w:val="28"/>
        </w:rPr>
        <w:t xml:space="preserve"> сельского поселения</w:t>
      </w:r>
    </w:p>
    <w:p w:rsidR="002A1D1F" w:rsidRPr="00AD16B8" w:rsidRDefault="002A1D1F" w:rsidP="002A1D1F">
      <w:pPr>
        <w:jc w:val="center"/>
        <w:rPr>
          <w:szCs w:val="28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992"/>
        <w:gridCol w:w="1418"/>
        <w:gridCol w:w="1276"/>
        <w:gridCol w:w="1134"/>
        <w:gridCol w:w="1275"/>
        <w:gridCol w:w="1276"/>
        <w:gridCol w:w="1276"/>
        <w:gridCol w:w="1276"/>
      </w:tblGrid>
      <w:tr w:rsidR="002A1D1F" w:rsidRPr="00D5504D" w:rsidTr="003A5192">
        <w:trPr>
          <w:trHeight w:val="405"/>
        </w:trPr>
        <w:tc>
          <w:tcPr>
            <w:tcW w:w="709" w:type="dxa"/>
            <w:vMerge w:val="restart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№ п\</w:t>
            </w:r>
            <w:proofErr w:type="gramStart"/>
            <w:r w:rsidRPr="006668E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18" w:type="dxa"/>
            <w:vMerge w:val="restart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Жилищный фонд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 xml:space="preserve">         Жилых домов, шт.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1D1F" w:rsidRPr="006668E2" w:rsidRDefault="002A1D1F" w:rsidP="003A5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D1F" w:rsidRPr="006668E2" w:rsidRDefault="002A1D1F" w:rsidP="0023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Общая площадь</w:t>
            </w:r>
          </w:p>
          <w:p w:rsidR="002A1D1F" w:rsidRPr="006668E2" w:rsidRDefault="002A1D1F" w:rsidP="00230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6668E2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  <w:p w:rsidR="002A1D1F" w:rsidRPr="006668E2" w:rsidRDefault="002A1D1F" w:rsidP="003A5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A1D1F" w:rsidRPr="006668E2" w:rsidRDefault="002A1D1F" w:rsidP="003A5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Кол-во</w:t>
            </w:r>
          </w:p>
          <w:p w:rsidR="002A1D1F" w:rsidRPr="006668E2" w:rsidRDefault="002A1D1F" w:rsidP="003A5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 xml:space="preserve">проживающих </w:t>
            </w:r>
          </w:p>
          <w:p w:rsidR="002A1D1F" w:rsidRPr="006668E2" w:rsidRDefault="002A1D1F" w:rsidP="003A5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 xml:space="preserve">График готовности жилых домов  по состоянию </w:t>
            </w:r>
            <w:proofErr w:type="gramStart"/>
            <w:r w:rsidRPr="006668E2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6668E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A1D1F" w:rsidRPr="00D5504D" w:rsidTr="003A5192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Из них с центральным отоплением</w:t>
            </w:r>
          </w:p>
        </w:tc>
        <w:tc>
          <w:tcPr>
            <w:tcW w:w="1276" w:type="dxa"/>
            <w:vMerge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01.06.201</w:t>
            </w:r>
            <w:r w:rsidR="006668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01.07.201</w:t>
            </w:r>
            <w:r w:rsidR="006668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01.08.201</w:t>
            </w:r>
            <w:r w:rsidR="006668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A1D1F" w:rsidRPr="006668E2" w:rsidRDefault="002A1D1F" w:rsidP="003A5192">
            <w:pPr>
              <w:rPr>
                <w:rFonts w:ascii="Arial" w:hAnsi="Arial" w:cs="Arial"/>
                <w:sz w:val="16"/>
                <w:szCs w:val="16"/>
              </w:rPr>
            </w:pPr>
            <w:r w:rsidRPr="006668E2">
              <w:rPr>
                <w:rFonts w:ascii="Arial" w:hAnsi="Arial" w:cs="Arial"/>
                <w:sz w:val="16"/>
                <w:szCs w:val="16"/>
              </w:rPr>
              <w:t>01.09. 201</w:t>
            </w:r>
            <w:r w:rsidR="006668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A1D1F" w:rsidRPr="002A1D1F" w:rsidTr="003A5192">
        <w:trPr>
          <w:trHeight w:val="319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i/>
                <w:sz w:val="24"/>
                <w:szCs w:val="24"/>
              </w:rPr>
            </w:pPr>
            <w:r w:rsidRPr="002A1D1F">
              <w:rPr>
                <w:b/>
                <w:i/>
                <w:sz w:val="24"/>
                <w:szCs w:val="24"/>
              </w:rPr>
              <w:t>Адреса жилых домов</w:t>
            </w: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</w:tr>
      <w:tr w:rsidR="002A1D1F" w:rsidRPr="002A1D1F" w:rsidTr="007E7ED1">
        <w:trPr>
          <w:trHeight w:val="836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с. Паль, ул. Садовая </w:t>
            </w:r>
          </w:p>
          <w:p w:rsidR="002A1D1F" w:rsidRPr="002A1D1F" w:rsidRDefault="002A1D1F" w:rsidP="002A1D1F">
            <w:pPr>
              <w:rPr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-дом 3, кв. 1,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46,1</w:t>
            </w:r>
          </w:p>
          <w:p w:rsidR="002A1D1F" w:rsidRPr="002A1D1F" w:rsidRDefault="002A1D1F" w:rsidP="007E7ED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4 чел.</w:t>
            </w: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D1F" w:rsidRPr="002A1D1F" w:rsidTr="007E7ED1">
        <w:trPr>
          <w:trHeight w:val="1405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с.Паль, ул.Больничная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2,кв.1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-дом2,кв.2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-дом2,кв3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-дом2,кв4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8 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D1F" w:rsidRPr="002A1D1F" w:rsidTr="007E7ED1">
        <w:trPr>
          <w:trHeight w:val="255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с.Паль, ул. Садовая 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2а, кв.1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2а, кв2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Да</w:t>
            </w: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2 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D1F" w:rsidRPr="002A1D1F" w:rsidTr="007E7ED1">
        <w:trPr>
          <w:trHeight w:val="860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A1D1F">
              <w:rPr>
                <w:b/>
                <w:sz w:val="24"/>
                <w:szCs w:val="24"/>
              </w:rPr>
              <w:t>Кузнечиха</w:t>
            </w:r>
            <w:proofErr w:type="spellEnd"/>
            <w:r w:rsidRPr="002A1D1F">
              <w:rPr>
                <w:b/>
                <w:sz w:val="24"/>
                <w:szCs w:val="24"/>
              </w:rPr>
              <w:t>, ул.Заречная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-дом 24 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54,5</w:t>
            </w: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2 чел.</w:t>
            </w: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D1F" w:rsidRPr="002A1D1F" w:rsidTr="007E7ED1">
        <w:trPr>
          <w:trHeight w:val="255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proofErr w:type="spellStart"/>
            <w:r w:rsidRPr="002A1D1F">
              <w:rPr>
                <w:b/>
                <w:sz w:val="24"/>
                <w:szCs w:val="24"/>
              </w:rPr>
              <w:t>с.Кузнечиха</w:t>
            </w:r>
            <w:proofErr w:type="spellEnd"/>
            <w:r w:rsidRPr="002A1D1F">
              <w:rPr>
                <w:b/>
                <w:sz w:val="24"/>
                <w:szCs w:val="24"/>
              </w:rPr>
              <w:t>, ул.Садовая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1, кв.3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3чел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D1F" w:rsidRPr="002A1D1F" w:rsidTr="007E7ED1">
        <w:trPr>
          <w:trHeight w:val="255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ИТОГО домов: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D1F" w:rsidRPr="002A1D1F" w:rsidRDefault="002A1D1F" w:rsidP="007E7E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76D0" w:rsidRDefault="007476D0" w:rsidP="007476D0">
      <w:pPr>
        <w:pStyle w:val="a3"/>
        <w:spacing w:line="240" w:lineRule="exact"/>
        <w:ind w:firstLine="0"/>
        <w:rPr>
          <w:sz w:val="20"/>
          <w:szCs w:val="20"/>
        </w:rPr>
      </w:pPr>
    </w:p>
    <w:p w:rsidR="00F43CB6" w:rsidRDefault="007476D0" w:rsidP="007476D0">
      <w:pPr>
        <w:pStyle w:val="a3"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001A1" w:rsidRPr="007476D0" w:rsidRDefault="00F43CB6" w:rsidP="007476D0">
      <w:pPr>
        <w:pStyle w:val="a3"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76D0">
        <w:rPr>
          <w:sz w:val="20"/>
          <w:szCs w:val="20"/>
        </w:rPr>
        <w:t xml:space="preserve"> Исполнитель: __________________________________________________________________________________________ ФИО, должность, номер телефона.</w:t>
      </w:r>
    </w:p>
    <w:sectPr w:rsidR="005001A1" w:rsidRPr="007476D0" w:rsidSect="00F43CB6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49AF"/>
    <w:multiLevelType w:val="hybridMultilevel"/>
    <w:tmpl w:val="64B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1495"/>
    <w:multiLevelType w:val="multilevel"/>
    <w:tmpl w:val="7B62C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69A81498"/>
    <w:multiLevelType w:val="hybridMultilevel"/>
    <w:tmpl w:val="D23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7116"/>
    <w:multiLevelType w:val="hybridMultilevel"/>
    <w:tmpl w:val="1BAC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A9"/>
    <w:rsid w:val="00075A0C"/>
    <w:rsid w:val="000D3F11"/>
    <w:rsid w:val="000F3EEB"/>
    <w:rsid w:val="00137A66"/>
    <w:rsid w:val="001C46A5"/>
    <w:rsid w:val="00230E38"/>
    <w:rsid w:val="00264B52"/>
    <w:rsid w:val="002942A9"/>
    <w:rsid w:val="002A1D1F"/>
    <w:rsid w:val="002F0723"/>
    <w:rsid w:val="003136FE"/>
    <w:rsid w:val="003D2410"/>
    <w:rsid w:val="0041258A"/>
    <w:rsid w:val="00415001"/>
    <w:rsid w:val="00483660"/>
    <w:rsid w:val="00487A5B"/>
    <w:rsid w:val="005001A1"/>
    <w:rsid w:val="00514F20"/>
    <w:rsid w:val="00592DED"/>
    <w:rsid w:val="00643F80"/>
    <w:rsid w:val="006565D8"/>
    <w:rsid w:val="006668E2"/>
    <w:rsid w:val="006B4271"/>
    <w:rsid w:val="006E29CD"/>
    <w:rsid w:val="007476D0"/>
    <w:rsid w:val="007810A9"/>
    <w:rsid w:val="007D3E5D"/>
    <w:rsid w:val="007E7ED1"/>
    <w:rsid w:val="008650BE"/>
    <w:rsid w:val="00896667"/>
    <w:rsid w:val="00972045"/>
    <w:rsid w:val="00A356AC"/>
    <w:rsid w:val="00A532DB"/>
    <w:rsid w:val="00AE7622"/>
    <w:rsid w:val="00B047D2"/>
    <w:rsid w:val="00B74904"/>
    <w:rsid w:val="00BA7676"/>
    <w:rsid w:val="00BD5AB2"/>
    <w:rsid w:val="00BD7B9A"/>
    <w:rsid w:val="00CA5BB0"/>
    <w:rsid w:val="00D256E0"/>
    <w:rsid w:val="00D36150"/>
    <w:rsid w:val="00D41FA0"/>
    <w:rsid w:val="00D62D86"/>
    <w:rsid w:val="00E37E1D"/>
    <w:rsid w:val="00E5053A"/>
    <w:rsid w:val="00EA7356"/>
    <w:rsid w:val="00F43CB6"/>
    <w:rsid w:val="00FC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4B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B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64B52"/>
    <w:pPr>
      <w:spacing w:line="360" w:lineRule="exact"/>
      <w:ind w:firstLine="709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264B5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4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Стиль"/>
    <w:rsid w:val="0026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DB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7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762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4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cp:lastPrinted>2017-03-13T03:50:00Z</cp:lastPrinted>
  <dcterms:created xsi:type="dcterms:W3CDTF">2016-03-23T05:58:00Z</dcterms:created>
  <dcterms:modified xsi:type="dcterms:W3CDTF">2017-03-13T10:59:00Z</dcterms:modified>
</cp:coreProperties>
</file>