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54" w:rsidRDefault="00BA08B7" w:rsidP="00187367">
      <w:pPr>
        <w:snapToGrid w:val="0"/>
        <w:jc w:val="center"/>
        <w:rPr>
          <w:rFonts w:ascii="Arial" w:hAnsi="Arial"/>
        </w:rPr>
      </w:pPr>
      <w:r>
        <w:rPr>
          <w:noProof/>
          <w:lang w:eastAsia="ru-RU"/>
        </w:rPr>
        <w:drawing>
          <wp:inline distT="0" distB="0" distL="0" distR="0">
            <wp:extent cx="447675" cy="733425"/>
            <wp:effectExtent l="19050" t="0" r="9525" b="0"/>
            <wp:docPr id="3" name="Рисунок 1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60C" w:rsidRPr="00AA060C">
        <w:rPr>
          <w:rFonts w:ascii="Garamond" w:hAnsi="Garamond"/>
        </w:rPr>
        <w:pict>
          <v:rect id="_x0000_s1027" style="position:absolute;left:0;text-align:left;margin-left:226.8pt;margin-top:115.95pt;width:7.25pt;height:.05pt;z-index:251661312;mso-position-horizontal-relative:margin;mso-position-vertical-relative:text;v-text-anchor:middle" stroked="f">
            <v:fill color2="black"/>
            <v:stroke joinstyle="round"/>
            <w10:wrap anchorx="margin"/>
          </v:rect>
        </w:pict>
      </w:r>
    </w:p>
    <w:p w:rsidR="00292154" w:rsidRPr="00D63E44" w:rsidRDefault="00AA060C" w:rsidP="00187367">
      <w:pPr>
        <w:spacing w:after="0" w:line="240" w:lineRule="auto"/>
        <w:jc w:val="center"/>
        <w:rPr>
          <w:rFonts w:ascii="Times New Roman" w:hAnsi="Times New Roman"/>
          <w:b/>
          <w:spacing w:val="100"/>
          <w:kern w:val="28"/>
          <w:sz w:val="28"/>
          <w:szCs w:val="28"/>
        </w:rPr>
      </w:pPr>
      <w:r w:rsidRPr="00AA060C">
        <w:rPr>
          <w:rFonts w:ascii="Garamond" w:hAnsi="Garamond"/>
          <w:sz w:val="20"/>
          <w:lang w:eastAsia="ar-SA"/>
        </w:rPr>
        <w:pict>
          <v:rect id="_x0000_s1026" style="position:absolute;left:0;text-align:left;margin-left:226.8pt;margin-top:115.95pt;width:7.25pt;height:.05pt;z-index:251660288" o:allowincell="f" stroked="f" strokeweight="1pt"/>
        </w:pict>
      </w:r>
      <w:r w:rsidR="00292154" w:rsidRPr="00D63E44">
        <w:rPr>
          <w:rFonts w:ascii="Times New Roman" w:hAnsi="Times New Roman"/>
          <w:b/>
          <w:sz w:val="28"/>
          <w:szCs w:val="28"/>
        </w:rPr>
        <w:t xml:space="preserve">АДМИНИСТРАЦИЯ ПАЛЬСКОГО СЕЛЬСКОГО ПОСЕЛЕНИЯ </w:t>
      </w:r>
    </w:p>
    <w:p w:rsidR="00292154" w:rsidRPr="00D63E44" w:rsidRDefault="00292154" w:rsidP="001873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3E44">
        <w:rPr>
          <w:rFonts w:ascii="Times New Roman" w:hAnsi="Times New Roman"/>
          <w:b/>
          <w:sz w:val="28"/>
          <w:szCs w:val="28"/>
        </w:rPr>
        <w:t>ОСИНСКОГО РАЙОНА ПЕРМСКОГО КРАЯ</w:t>
      </w:r>
    </w:p>
    <w:p w:rsidR="00292154" w:rsidRPr="00EE2308" w:rsidRDefault="00292154" w:rsidP="00187367">
      <w:pPr>
        <w:spacing w:after="0"/>
        <w:jc w:val="center"/>
        <w:rPr>
          <w:rFonts w:ascii="Times New Roman" w:hAnsi="Times New Roman"/>
          <w:b/>
        </w:rPr>
      </w:pPr>
    </w:p>
    <w:p w:rsidR="00292154" w:rsidRPr="00EE2308" w:rsidRDefault="00292154" w:rsidP="00292154">
      <w:pPr>
        <w:jc w:val="center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92154" w:rsidRPr="00EE2308" w:rsidRDefault="00C72A69" w:rsidP="00224F5C">
      <w:pPr>
        <w:pStyle w:val="22"/>
        <w:tabs>
          <w:tab w:val="left" w:pos="96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6A18F6">
        <w:rPr>
          <w:rFonts w:ascii="Times New Roman" w:hAnsi="Times New Roman"/>
          <w:sz w:val="28"/>
          <w:szCs w:val="28"/>
        </w:rPr>
        <w:t>.12.</w:t>
      </w:r>
      <w:r w:rsidR="00364217">
        <w:rPr>
          <w:rFonts w:ascii="Times New Roman" w:hAnsi="Times New Roman"/>
          <w:sz w:val="28"/>
          <w:szCs w:val="28"/>
        </w:rPr>
        <w:t>2016</w:t>
      </w:r>
      <w:r w:rsidR="00292154" w:rsidRPr="00EE230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E60087">
        <w:rPr>
          <w:rFonts w:ascii="Times New Roman" w:hAnsi="Times New Roman"/>
          <w:sz w:val="28"/>
          <w:szCs w:val="28"/>
        </w:rPr>
        <w:t xml:space="preserve">        </w:t>
      </w:r>
      <w:r w:rsidR="00224F5C">
        <w:rPr>
          <w:rFonts w:ascii="Times New Roman" w:hAnsi="Times New Roman"/>
          <w:sz w:val="28"/>
          <w:szCs w:val="28"/>
        </w:rPr>
        <w:t xml:space="preserve">  </w:t>
      </w:r>
      <w:r w:rsidR="00292154" w:rsidRPr="00EE2308">
        <w:rPr>
          <w:rFonts w:ascii="Times New Roman" w:hAnsi="Times New Roman"/>
          <w:sz w:val="28"/>
          <w:szCs w:val="28"/>
        </w:rPr>
        <w:t>№</w:t>
      </w:r>
      <w:r w:rsidR="00B9479B">
        <w:rPr>
          <w:rFonts w:ascii="Times New Roman" w:hAnsi="Times New Roman"/>
          <w:sz w:val="28"/>
          <w:szCs w:val="28"/>
        </w:rPr>
        <w:t xml:space="preserve"> </w:t>
      </w:r>
      <w:r w:rsidR="00292154" w:rsidRPr="00EE2308">
        <w:rPr>
          <w:rFonts w:ascii="Times New Roman" w:hAnsi="Times New Roman"/>
          <w:sz w:val="28"/>
          <w:szCs w:val="28"/>
        </w:rPr>
        <w:t xml:space="preserve"> </w:t>
      </w:r>
      <w:r w:rsidR="006A18F6">
        <w:rPr>
          <w:rFonts w:ascii="Times New Roman" w:hAnsi="Times New Roman"/>
          <w:sz w:val="28"/>
          <w:szCs w:val="28"/>
        </w:rPr>
        <w:t>398</w:t>
      </w:r>
    </w:p>
    <w:p w:rsidR="00292154" w:rsidRPr="00EE2308" w:rsidRDefault="00292154" w:rsidP="00FF0946">
      <w:pPr>
        <w:pStyle w:val="22"/>
        <w:ind w:left="993"/>
        <w:rPr>
          <w:rFonts w:ascii="Times New Roman" w:hAnsi="Times New Roman"/>
          <w:sz w:val="28"/>
          <w:szCs w:val="28"/>
        </w:rPr>
      </w:pPr>
    </w:p>
    <w:p w:rsidR="00292154" w:rsidRDefault="00292154" w:rsidP="00187367">
      <w:pPr>
        <w:pStyle w:val="22"/>
        <w:ind w:right="4762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  <w:r w:rsidRPr="00EE2308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>Управление и распоряжение муниципальным</w:t>
      </w:r>
      <w:r w:rsidR="00FF0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имуществом и земельными ресурсами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Пальского</w:t>
      </w:r>
    </w:p>
    <w:p w:rsidR="00292154" w:rsidRDefault="00292154" w:rsidP="00187367">
      <w:pPr>
        <w:spacing w:after="0" w:line="240" w:lineRule="auto"/>
        <w:ind w:right="4762"/>
        <w:rPr>
          <w:rFonts w:ascii="Times New Roman" w:hAnsi="Times New Roman"/>
          <w:b/>
          <w:sz w:val="28"/>
          <w:szCs w:val="28"/>
        </w:rPr>
      </w:pP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поселения</w:t>
      </w:r>
      <w:r>
        <w:rPr>
          <w:rFonts w:ascii="Times New Roman" w:hAnsi="Times New Roman"/>
          <w:b/>
          <w:sz w:val="28"/>
          <w:szCs w:val="28"/>
        </w:rPr>
        <w:t>»</w:t>
      </w:r>
      <w:r w:rsidR="00FF0946">
        <w:rPr>
          <w:rFonts w:ascii="Times New Roman" w:hAnsi="Times New Roman"/>
          <w:b/>
          <w:sz w:val="28"/>
          <w:szCs w:val="28"/>
        </w:rPr>
        <w:t xml:space="preserve"> у</w:t>
      </w:r>
      <w:r>
        <w:rPr>
          <w:rFonts w:ascii="Times New Roman" w:hAnsi="Times New Roman"/>
          <w:b/>
          <w:sz w:val="28"/>
          <w:szCs w:val="28"/>
        </w:rPr>
        <w:t>твержденную постановлением администрации</w:t>
      </w:r>
      <w:r w:rsidR="00FF094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Пальского сельского поселения от 29.12.2014 № 233</w:t>
      </w:r>
    </w:p>
    <w:p w:rsidR="00FF0946" w:rsidRPr="00EE2308" w:rsidRDefault="00FF0946" w:rsidP="00FF0946">
      <w:pPr>
        <w:spacing w:after="0" w:line="240" w:lineRule="auto"/>
        <w:ind w:left="993" w:right="4762"/>
        <w:rPr>
          <w:rFonts w:ascii="Times New Roman" w:hAnsi="Times New Roman"/>
          <w:b/>
          <w:sz w:val="28"/>
          <w:szCs w:val="28"/>
        </w:rPr>
      </w:pPr>
    </w:p>
    <w:p w:rsidR="00520176" w:rsidRPr="0038339E" w:rsidRDefault="00292154" w:rsidP="00224F5C">
      <w:pPr>
        <w:pStyle w:val="2"/>
        <w:tabs>
          <w:tab w:val="clear" w:pos="0"/>
          <w:tab w:val="num" w:pos="709"/>
          <w:tab w:val="left" w:pos="9639"/>
        </w:tabs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Theme="minorHAnsi" w:eastAsiaTheme="minorHAnsi" w:hAnsiTheme="minorHAnsi" w:cstheme="minorBidi"/>
          <w:b w:val="0"/>
          <w:sz w:val="26"/>
          <w:szCs w:val="26"/>
          <w:lang w:eastAsia="en-US"/>
        </w:rPr>
        <w:t xml:space="preserve"> 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 от 6 октября 2003 г. №131-ФЗ «Об общих принципах организации местного самоуправления в Российской Федерации», Уставом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поселения, постановлением администрации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 «Об утверждении Порядка разработки, реализации и оценки эффективности муниципальных программ </w:t>
      </w:r>
      <w:r w:rsidR="00520176">
        <w:rPr>
          <w:rFonts w:ascii="Times New Roman" w:hAnsi="Times New Roman"/>
          <w:b w:val="0"/>
          <w:sz w:val="28"/>
          <w:szCs w:val="28"/>
        </w:rPr>
        <w:t>Пальского</w:t>
      </w:r>
      <w:r w:rsidR="00520176" w:rsidRPr="0038339E">
        <w:rPr>
          <w:rFonts w:ascii="Times New Roman" w:hAnsi="Times New Roman"/>
          <w:b w:val="0"/>
          <w:sz w:val="28"/>
          <w:szCs w:val="28"/>
        </w:rPr>
        <w:t xml:space="preserve"> сельского поселения»</w:t>
      </w:r>
      <w:r w:rsidR="00520176">
        <w:rPr>
          <w:rFonts w:ascii="Times New Roman" w:hAnsi="Times New Roman"/>
          <w:b w:val="0"/>
          <w:sz w:val="28"/>
          <w:szCs w:val="28"/>
        </w:rPr>
        <w:t xml:space="preserve"> от  03.10.2014 (в редакции от 05.11.2014 № 188; от 03.12.2014 № 213)</w:t>
      </w:r>
    </w:p>
    <w:p w:rsidR="00292154" w:rsidRPr="0038339E" w:rsidRDefault="00FB0D6B" w:rsidP="00FB0D6B">
      <w:pPr>
        <w:tabs>
          <w:tab w:val="num" w:pos="709"/>
        </w:tabs>
        <w:spacing w:line="240" w:lineRule="auto"/>
        <w:ind w:right="5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>
        <w:rPr>
          <w:rFonts w:ascii="Times New Roman" w:hAnsi="Times New Roman"/>
          <w:sz w:val="28"/>
        </w:rPr>
        <w:t>ПОСТАНОВЛЯЮ</w:t>
      </w:r>
      <w:r w:rsidR="00292154" w:rsidRPr="0038339E">
        <w:rPr>
          <w:rFonts w:ascii="Times New Roman" w:hAnsi="Times New Roman"/>
          <w:sz w:val="28"/>
        </w:rPr>
        <w:t>:</w:t>
      </w:r>
    </w:p>
    <w:p w:rsidR="00FF0946" w:rsidRDefault="00292154" w:rsidP="00224F5C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Pr="0038339E">
        <w:rPr>
          <w:rFonts w:ascii="Times New Roman" w:hAnsi="Times New Roman"/>
          <w:sz w:val="28"/>
          <w:szCs w:val="28"/>
        </w:rPr>
        <w:t xml:space="preserve"> Утвердить прилагаемые Изменения, которые вносятся в муниципальную программу «</w:t>
      </w:r>
      <w:r w:rsidR="00EC23E1" w:rsidRPr="00EC23E1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 w:rsidR="00EC23E1">
        <w:rPr>
          <w:rFonts w:ascii="Times New Roman" w:hAnsi="Times New Roman"/>
          <w:sz w:val="28"/>
          <w:szCs w:val="28"/>
        </w:rPr>
        <w:t xml:space="preserve"> имуществом и </w:t>
      </w:r>
      <w:r w:rsidR="00EC23E1" w:rsidRPr="00EC23E1">
        <w:rPr>
          <w:rFonts w:ascii="Times New Roman" w:hAnsi="Times New Roman"/>
          <w:sz w:val="28"/>
          <w:szCs w:val="28"/>
        </w:rPr>
        <w:t>земельными ресурсами Пальского</w:t>
      </w:r>
      <w:r w:rsidR="00EC23E1">
        <w:rPr>
          <w:rFonts w:ascii="Times New Roman" w:hAnsi="Times New Roman"/>
          <w:sz w:val="28"/>
          <w:szCs w:val="28"/>
        </w:rPr>
        <w:t xml:space="preserve"> </w:t>
      </w:r>
      <w:r w:rsidR="00EC23E1" w:rsidRPr="00EC23E1">
        <w:rPr>
          <w:rFonts w:ascii="Times New Roman" w:hAnsi="Times New Roman"/>
          <w:sz w:val="28"/>
          <w:szCs w:val="28"/>
        </w:rPr>
        <w:t>сельского поселения</w:t>
      </w:r>
      <w:r w:rsidRPr="0038339E">
        <w:rPr>
          <w:rFonts w:ascii="Times New Roman" w:hAnsi="Times New Roman"/>
          <w:sz w:val="28"/>
          <w:szCs w:val="28"/>
        </w:rPr>
        <w:t xml:space="preserve">», 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 </w:t>
      </w:r>
      <w:r>
        <w:rPr>
          <w:rFonts w:ascii="Times New Roman" w:hAnsi="Times New Roman"/>
          <w:sz w:val="28"/>
          <w:szCs w:val="28"/>
        </w:rPr>
        <w:t xml:space="preserve">29.12.2014 </w:t>
      </w:r>
      <w:r w:rsidRPr="0038339E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233</w:t>
      </w:r>
      <w:r w:rsidRPr="0038339E">
        <w:rPr>
          <w:rFonts w:ascii="Times New Roman" w:hAnsi="Times New Roman"/>
          <w:sz w:val="28"/>
          <w:szCs w:val="28"/>
        </w:rPr>
        <w:t xml:space="preserve"> (в редакции постановлений администрации </w:t>
      </w:r>
      <w:r>
        <w:rPr>
          <w:rFonts w:ascii="Times New Roman" w:hAnsi="Times New Roman"/>
          <w:sz w:val="28"/>
          <w:szCs w:val="28"/>
        </w:rPr>
        <w:t>Пальского</w:t>
      </w:r>
      <w:r w:rsidRPr="0038339E">
        <w:rPr>
          <w:rFonts w:ascii="Times New Roman" w:hAnsi="Times New Roman"/>
          <w:sz w:val="28"/>
          <w:szCs w:val="28"/>
        </w:rPr>
        <w:t xml:space="preserve">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="00364217">
        <w:rPr>
          <w:rFonts w:ascii="Times New Roman" w:hAnsi="Times New Roman"/>
          <w:sz w:val="28"/>
          <w:szCs w:val="28"/>
        </w:rPr>
        <w:t xml:space="preserve">18.05.2015 № 63; от </w:t>
      </w:r>
      <w:r w:rsidR="00FF0946">
        <w:rPr>
          <w:rFonts w:ascii="Times New Roman" w:hAnsi="Times New Roman"/>
          <w:sz w:val="28"/>
          <w:szCs w:val="28"/>
        </w:rPr>
        <w:t>17.11.2015 № 221</w:t>
      </w:r>
      <w:r w:rsidR="00364217">
        <w:rPr>
          <w:rFonts w:ascii="Times New Roman" w:hAnsi="Times New Roman"/>
          <w:sz w:val="28"/>
          <w:szCs w:val="28"/>
        </w:rPr>
        <w:t>; от 15.12.2015 № 274</w:t>
      </w:r>
      <w:r w:rsidR="0020648A">
        <w:rPr>
          <w:rFonts w:ascii="Times New Roman" w:hAnsi="Times New Roman"/>
          <w:sz w:val="28"/>
          <w:szCs w:val="28"/>
        </w:rPr>
        <w:t>; от 23.06.2016 № 261; от 14.07.2016 № 284</w:t>
      </w:r>
      <w:r w:rsidR="00FB3A2D">
        <w:rPr>
          <w:rFonts w:ascii="Times New Roman" w:hAnsi="Times New Roman"/>
          <w:sz w:val="28"/>
          <w:szCs w:val="28"/>
        </w:rPr>
        <w:t>; от 12.09.2016 №</w:t>
      </w:r>
      <w:r w:rsidR="006A18F6">
        <w:rPr>
          <w:rFonts w:ascii="Times New Roman" w:hAnsi="Times New Roman"/>
          <w:sz w:val="28"/>
          <w:szCs w:val="28"/>
        </w:rPr>
        <w:t xml:space="preserve"> </w:t>
      </w:r>
      <w:r w:rsidR="00FB3A2D">
        <w:rPr>
          <w:rFonts w:ascii="Times New Roman" w:hAnsi="Times New Roman"/>
          <w:sz w:val="28"/>
          <w:szCs w:val="28"/>
        </w:rPr>
        <w:t>325</w:t>
      </w:r>
      <w:r w:rsidR="00DF2451">
        <w:rPr>
          <w:rFonts w:ascii="Times New Roman" w:hAnsi="Times New Roman"/>
          <w:sz w:val="28"/>
          <w:szCs w:val="28"/>
        </w:rPr>
        <w:t>)</w:t>
      </w:r>
    </w:p>
    <w:p w:rsidR="00292154" w:rsidRDefault="00292154" w:rsidP="00224F5C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5B4BD4">
        <w:rPr>
          <w:rFonts w:ascii="Times New Roman" w:hAnsi="Times New Roman"/>
          <w:bCs/>
          <w:sz w:val="28"/>
          <w:szCs w:val="28"/>
        </w:rPr>
        <w:t xml:space="preserve"> 2. </w:t>
      </w:r>
      <w:r w:rsidRPr="005B4BD4">
        <w:rPr>
          <w:rFonts w:ascii="Times New Roman" w:hAnsi="Times New Roman"/>
          <w:sz w:val="28"/>
          <w:szCs w:val="28"/>
        </w:rPr>
        <w:t>Данное постановление обнародовать согласно Порядка обнародования нормативных правовых актов Пальского сельского поселения.</w:t>
      </w:r>
    </w:p>
    <w:p w:rsidR="00BA08B7" w:rsidRDefault="00292154" w:rsidP="00BA08B7">
      <w:pPr>
        <w:tabs>
          <w:tab w:val="num" w:pos="709"/>
        </w:tabs>
        <w:spacing w:line="240" w:lineRule="auto"/>
        <w:ind w:right="509"/>
        <w:jc w:val="both"/>
        <w:rPr>
          <w:rFonts w:ascii="Times New Roman" w:hAnsi="Times New Roman" w:cs="Times New Roman"/>
          <w:sz w:val="28"/>
        </w:rPr>
      </w:pPr>
      <w:r w:rsidRPr="00292154">
        <w:rPr>
          <w:rFonts w:ascii="Times New Roman" w:hAnsi="Times New Roman" w:cs="Times New Roman"/>
          <w:sz w:val="28"/>
          <w:szCs w:val="28"/>
        </w:rPr>
        <w:t xml:space="preserve">         3. Контроль за выполнением данного  постановления оставляю за собой.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83"/>
        <w:gridCol w:w="3260"/>
        <w:gridCol w:w="2552"/>
      </w:tblGrid>
      <w:tr w:rsidR="00BA08B7" w:rsidRPr="00632A3E" w:rsidTr="00BA08B7">
        <w:trPr>
          <w:trHeight w:val="480"/>
        </w:trPr>
        <w:tc>
          <w:tcPr>
            <w:tcW w:w="4283" w:type="dxa"/>
          </w:tcPr>
          <w:p w:rsidR="00BA08B7" w:rsidRPr="00BA08B7" w:rsidRDefault="00BA08B7" w:rsidP="008B2F08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BA08B7">
              <w:rPr>
                <w:sz w:val="28"/>
                <w:szCs w:val="28"/>
              </w:rPr>
              <w:t xml:space="preserve">Глава Пальского сельского поселения – глава администрации Пальского сельского  поселения                                                                              </w:t>
            </w:r>
          </w:p>
        </w:tc>
        <w:tc>
          <w:tcPr>
            <w:tcW w:w="3260" w:type="dxa"/>
          </w:tcPr>
          <w:p w:rsidR="00BA08B7" w:rsidRPr="00BA08B7" w:rsidRDefault="00BA08B7" w:rsidP="008B2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A08B7">
              <w:rPr>
                <w:rFonts w:ascii="Times New Roman" w:hAnsi="Times New Roman" w:cs="Times New Roman"/>
                <w:sz w:val="28"/>
                <w:szCs w:val="28"/>
              </w:rPr>
              <w:object w:dxaOrig="6795" w:dyaOrig="30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1pt;height:62.25pt" o:ole="">
                  <v:imagedata r:id="rId9" o:title=""/>
                </v:shape>
                <o:OLEObject Type="Embed" ProgID="PBrush" ShapeID="_x0000_i1025" DrawAspect="Content" ObjectID="_1545640155" r:id="rId10"/>
              </w:object>
            </w:r>
          </w:p>
        </w:tc>
        <w:tc>
          <w:tcPr>
            <w:tcW w:w="2552" w:type="dxa"/>
          </w:tcPr>
          <w:p w:rsidR="00BA08B7" w:rsidRDefault="00BA08B7" w:rsidP="008B2F0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8B7" w:rsidRPr="00BA08B7" w:rsidRDefault="00BA08B7" w:rsidP="008B2F0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BA08B7">
              <w:rPr>
                <w:rFonts w:ascii="Times New Roman" w:hAnsi="Times New Roman" w:cs="Times New Roman"/>
                <w:sz w:val="28"/>
                <w:szCs w:val="28"/>
              </w:rPr>
              <w:t xml:space="preserve">  Н.В. Хромина</w:t>
            </w:r>
          </w:p>
        </w:tc>
      </w:tr>
    </w:tbl>
    <w:p w:rsidR="00BA08B7" w:rsidRDefault="00BA08B7" w:rsidP="00BA08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A08B7" w:rsidRDefault="00BA08B7" w:rsidP="00BA08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BA08B7" w:rsidRDefault="00187367" w:rsidP="00BA08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187367">
        <w:rPr>
          <w:rFonts w:ascii="Times New Roman" w:hAnsi="Times New Roman" w:cs="Times New Roman"/>
          <w:sz w:val="28"/>
        </w:rPr>
        <w:t xml:space="preserve"> </w:t>
      </w:r>
    </w:p>
    <w:p w:rsidR="00292154" w:rsidRPr="00BA08B7" w:rsidRDefault="00292154" w:rsidP="00BA08B7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8B7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:rsidR="00292154" w:rsidRDefault="00292154" w:rsidP="00224F5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292154" w:rsidRDefault="00292154" w:rsidP="00224F5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Пальского сельского поселения </w:t>
      </w:r>
    </w:p>
    <w:p w:rsidR="00292154" w:rsidRDefault="006A18F6" w:rsidP="00224F5C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292154">
        <w:rPr>
          <w:sz w:val="28"/>
          <w:szCs w:val="28"/>
        </w:rPr>
        <w:t>т</w:t>
      </w:r>
      <w:r w:rsidR="00C72A69">
        <w:rPr>
          <w:sz w:val="28"/>
          <w:szCs w:val="28"/>
        </w:rPr>
        <w:t xml:space="preserve"> 16</w:t>
      </w:r>
      <w:r>
        <w:rPr>
          <w:sz w:val="28"/>
          <w:szCs w:val="28"/>
        </w:rPr>
        <w:t>.12.2016</w:t>
      </w:r>
      <w:r w:rsidR="00292154">
        <w:rPr>
          <w:sz w:val="28"/>
          <w:szCs w:val="28"/>
        </w:rPr>
        <w:t xml:space="preserve"> </w:t>
      </w:r>
      <w:r w:rsidR="0036421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398</w:t>
      </w:r>
      <w:r w:rsidR="00364217">
        <w:rPr>
          <w:sz w:val="28"/>
          <w:szCs w:val="28"/>
        </w:rPr>
        <w:t xml:space="preserve"> </w:t>
      </w:r>
    </w:p>
    <w:p w:rsidR="00364217" w:rsidRDefault="00364217" w:rsidP="00E60087">
      <w:pPr>
        <w:pStyle w:val="Default"/>
        <w:ind w:right="509"/>
        <w:jc w:val="right"/>
        <w:rPr>
          <w:sz w:val="28"/>
          <w:szCs w:val="28"/>
        </w:rPr>
      </w:pPr>
    </w:p>
    <w:p w:rsidR="00292154" w:rsidRDefault="00292154" w:rsidP="001873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ИЗМЕНЕНИЯ, КОТОРЫЕ ВНОСЯТСЯ В УНИЦИПАЛЬНУЮ ПРОГРАММУ</w:t>
      </w:r>
    </w:p>
    <w:p w:rsidR="00320154" w:rsidRPr="00650514" w:rsidRDefault="00320154" w:rsidP="00E60087">
      <w:pPr>
        <w:pStyle w:val="Default"/>
        <w:ind w:left="993" w:right="509" w:firstLine="993"/>
        <w:jc w:val="center"/>
        <w:rPr>
          <w:sz w:val="28"/>
          <w:szCs w:val="28"/>
        </w:rPr>
      </w:pPr>
    </w:p>
    <w:p w:rsidR="00292154" w:rsidRPr="00292154" w:rsidRDefault="00292154" w:rsidP="00224F5C">
      <w:pPr>
        <w:spacing w:after="0" w:line="240" w:lineRule="auto"/>
        <w:ind w:firstLine="993"/>
        <w:jc w:val="center"/>
        <w:rPr>
          <w:rFonts w:ascii="Times New Roman" w:hAnsi="Times New Roman"/>
          <w:b/>
          <w:sz w:val="28"/>
          <w:szCs w:val="28"/>
        </w:rPr>
      </w:pPr>
      <w:r w:rsidRPr="00650514">
        <w:rPr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Управление и распоряжение муниципальным имуществом и земельными ресурсами</w:t>
      </w:r>
      <w:r w:rsidRPr="00EE2308">
        <w:rPr>
          <w:rFonts w:ascii="Times New Roman" w:hAnsi="Times New Roman"/>
          <w:b/>
          <w:sz w:val="28"/>
          <w:szCs w:val="28"/>
        </w:rPr>
        <w:t xml:space="preserve"> Пальского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E2308">
        <w:rPr>
          <w:rFonts w:ascii="Times New Roman" w:hAnsi="Times New Roman"/>
          <w:b/>
          <w:sz w:val="28"/>
          <w:szCs w:val="28"/>
        </w:rPr>
        <w:t>поселения</w:t>
      </w:r>
      <w:r w:rsidRPr="00650514">
        <w:rPr>
          <w:b/>
          <w:bCs/>
          <w:sz w:val="28"/>
          <w:szCs w:val="28"/>
        </w:rPr>
        <w:t>»</w:t>
      </w:r>
    </w:p>
    <w:p w:rsidR="00292154" w:rsidRPr="0038339E" w:rsidRDefault="00292154" w:rsidP="00320154">
      <w:pPr>
        <w:spacing w:after="0"/>
        <w:ind w:right="509" w:firstLine="709"/>
        <w:jc w:val="both"/>
        <w:rPr>
          <w:rFonts w:ascii="Times New Roman" w:hAnsi="Times New Roman"/>
          <w:sz w:val="28"/>
          <w:szCs w:val="28"/>
        </w:rPr>
      </w:pPr>
    </w:p>
    <w:p w:rsidR="00B65C39" w:rsidRDefault="00320154" w:rsidP="00224F5C">
      <w:pPr>
        <w:tabs>
          <w:tab w:val="left" w:pos="963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F015B">
        <w:rPr>
          <w:rFonts w:ascii="Times New Roman" w:hAnsi="Times New Roman"/>
          <w:sz w:val="28"/>
          <w:szCs w:val="28"/>
        </w:rPr>
        <w:t>1</w:t>
      </w:r>
      <w:r w:rsidR="00292154" w:rsidRPr="0038339E">
        <w:rPr>
          <w:rFonts w:ascii="Times New Roman" w:hAnsi="Times New Roman"/>
          <w:sz w:val="28"/>
          <w:szCs w:val="28"/>
        </w:rPr>
        <w:t xml:space="preserve">. В паспорте муниципальной программы </w:t>
      </w:r>
    </w:p>
    <w:p w:rsidR="00292154" w:rsidRDefault="006A18F6" w:rsidP="00187367">
      <w:pPr>
        <w:spacing w:after="0"/>
        <w:ind w:right="5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292154" w:rsidRPr="00B65C39">
        <w:rPr>
          <w:rFonts w:ascii="Times New Roman" w:hAnsi="Times New Roman"/>
          <w:sz w:val="28"/>
          <w:szCs w:val="28"/>
        </w:rPr>
        <w:t>озицию</w:t>
      </w:r>
    </w:p>
    <w:tbl>
      <w:tblPr>
        <w:tblW w:w="97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1"/>
        <w:gridCol w:w="3203"/>
        <w:gridCol w:w="862"/>
        <w:gridCol w:w="852"/>
        <w:gridCol w:w="831"/>
        <w:gridCol w:w="799"/>
        <w:gridCol w:w="887"/>
      </w:tblGrid>
      <w:tr w:rsidR="00FB3A2D" w:rsidRPr="00B920E6" w:rsidTr="00187367">
        <w:trPr>
          <w:trHeight w:val="446"/>
        </w:trPr>
        <w:tc>
          <w:tcPr>
            <w:tcW w:w="2361" w:type="dxa"/>
            <w:vMerge w:val="restart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0E6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3203" w:type="dxa"/>
            <w:vMerge w:val="restart"/>
            <w:shd w:val="clear" w:color="auto" w:fill="auto"/>
            <w:vAlign w:val="center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31" w:type="dxa"/>
            <w:gridSpan w:val="5"/>
            <w:shd w:val="clear" w:color="auto" w:fill="auto"/>
            <w:vAlign w:val="center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(тыс.руб.)</w:t>
            </w:r>
          </w:p>
        </w:tc>
      </w:tr>
      <w:tr w:rsidR="00FB3A2D" w:rsidRPr="00B920E6" w:rsidTr="00187367">
        <w:trPr>
          <w:trHeight w:val="329"/>
        </w:trPr>
        <w:tc>
          <w:tcPr>
            <w:tcW w:w="2361" w:type="dxa"/>
            <w:vMerge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vMerge/>
            <w:shd w:val="clear" w:color="auto" w:fill="auto"/>
            <w:vAlign w:val="center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31" w:type="dxa"/>
            <w:shd w:val="clear" w:color="auto" w:fill="auto"/>
            <w:vAlign w:val="center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9" w:type="dxa"/>
            <w:shd w:val="clear" w:color="auto" w:fill="auto"/>
            <w:vAlign w:val="center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87" w:type="dxa"/>
            <w:shd w:val="clear" w:color="auto" w:fill="auto"/>
            <w:vAlign w:val="center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FB3A2D" w:rsidRPr="00B920E6" w:rsidTr="00187367">
        <w:trPr>
          <w:trHeight w:val="239"/>
        </w:trPr>
        <w:tc>
          <w:tcPr>
            <w:tcW w:w="2361" w:type="dxa"/>
            <w:vMerge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862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52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72,9</w:t>
            </w:r>
          </w:p>
        </w:tc>
        <w:tc>
          <w:tcPr>
            <w:tcW w:w="831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7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596,8</w:t>
            </w:r>
          </w:p>
        </w:tc>
      </w:tr>
      <w:tr w:rsidR="00FB3A2D" w:rsidRPr="00B920E6" w:rsidTr="00187367">
        <w:trPr>
          <w:trHeight w:val="259"/>
        </w:trPr>
        <w:tc>
          <w:tcPr>
            <w:tcW w:w="2361" w:type="dxa"/>
            <w:vMerge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62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B3A2D" w:rsidRPr="00B920E6" w:rsidTr="00187367">
        <w:trPr>
          <w:trHeight w:val="249"/>
        </w:trPr>
        <w:tc>
          <w:tcPr>
            <w:tcW w:w="2361" w:type="dxa"/>
            <w:vMerge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62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B3A2D" w:rsidRPr="00B920E6" w:rsidTr="00187367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62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B3A2D" w:rsidRPr="00B920E6" w:rsidTr="00187367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862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523.9</w:t>
            </w:r>
          </w:p>
        </w:tc>
        <w:tc>
          <w:tcPr>
            <w:tcW w:w="852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831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0.0</w:t>
            </w:r>
          </w:p>
        </w:tc>
        <w:tc>
          <w:tcPr>
            <w:tcW w:w="887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596,8</w:t>
            </w:r>
          </w:p>
        </w:tc>
      </w:tr>
      <w:tr w:rsidR="00FB3A2D" w:rsidRPr="00B920E6" w:rsidTr="00187367">
        <w:trPr>
          <w:trHeight w:val="229"/>
        </w:trPr>
        <w:tc>
          <w:tcPr>
            <w:tcW w:w="2361" w:type="dxa"/>
            <w:vMerge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03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62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1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9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87" w:type="dxa"/>
            <w:shd w:val="clear" w:color="auto" w:fill="auto"/>
          </w:tcPr>
          <w:p w:rsidR="00FB3A2D" w:rsidRPr="00B920E6" w:rsidRDefault="00FB3A2D" w:rsidP="00FB3A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FB3A2D" w:rsidRDefault="00FB3A2D" w:rsidP="00B65C39">
      <w:pPr>
        <w:spacing w:after="0"/>
        <w:ind w:left="851" w:right="509"/>
        <w:jc w:val="both"/>
        <w:rPr>
          <w:rFonts w:ascii="Times New Roman" w:hAnsi="Times New Roman"/>
          <w:sz w:val="28"/>
          <w:szCs w:val="28"/>
        </w:rPr>
      </w:pPr>
    </w:p>
    <w:p w:rsidR="00364217" w:rsidRDefault="00B65C39" w:rsidP="00187367">
      <w:pPr>
        <w:pStyle w:val="2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2F04BA">
        <w:rPr>
          <w:rFonts w:ascii="Times New Roman" w:hAnsi="Times New Roman"/>
          <w:sz w:val="28"/>
          <w:szCs w:val="28"/>
        </w:rPr>
        <w:t>зложить в редакции</w:t>
      </w:r>
    </w:p>
    <w:tbl>
      <w:tblPr>
        <w:tblW w:w="9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7"/>
        <w:gridCol w:w="2472"/>
        <w:gridCol w:w="847"/>
        <w:gridCol w:w="838"/>
        <w:gridCol w:w="819"/>
        <w:gridCol w:w="794"/>
        <w:gridCol w:w="825"/>
        <w:gridCol w:w="870"/>
      </w:tblGrid>
      <w:tr w:rsidR="00FB3A2D" w:rsidRPr="00B920E6" w:rsidTr="00187367">
        <w:trPr>
          <w:trHeight w:val="446"/>
        </w:trPr>
        <w:tc>
          <w:tcPr>
            <w:tcW w:w="2347" w:type="dxa"/>
            <w:vMerge w:val="restart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920E6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2472" w:type="dxa"/>
            <w:vMerge w:val="restart"/>
            <w:shd w:val="clear" w:color="auto" w:fill="auto"/>
            <w:vAlign w:val="center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993" w:type="dxa"/>
            <w:gridSpan w:val="6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Расходы (тыс.руб.)</w:t>
            </w:r>
          </w:p>
        </w:tc>
      </w:tr>
      <w:tr w:rsidR="00FB3A2D" w:rsidRPr="00B920E6" w:rsidTr="00187367">
        <w:trPr>
          <w:trHeight w:val="329"/>
        </w:trPr>
        <w:tc>
          <w:tcPr>
            <w:tcW w:w="2347" w:type="dxa"/>
            <w:vMerge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  <w:shd w:val="clear" w:color="auto" w:fill="auto"/>
            <w:vAlign w:val="center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  <w:vAlign w:val="center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819" w:type="dxa"/>
            <w:shd w:val="clear" w:color="auto" w:fill="auto"/>
            <w:vAlign w:val="center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2018г.</w:t>
            </w:r>
          </w:p>
        </w:tc>
        <w:tc>
          <w:tcPr>
            <w:tcW w:w="825" w:type="dxa"/>
            <w:vAlign w:val="center"/>
          </w:tcPr>
          <w:p w:rsidR="00FB3A2D" w:rsidRPr="00826534" w:rsidRDefault="00826534" w:rsidP="006A18F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26534">
              <w:rPr>
                <w:rFonts w:ascii="Times New Roman" w:eastAsia="Calibri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</w:t>
            </w:r>
            <w:r w:rsidRPr="00826534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870" w:type="dxa"/>
            <w:shd w:val="clear" w:color="auto" w:fill="auto"/>
            <w:vAlign w:val="center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</w:t>
            </w:r>
          </w:p>
        </w:tc>
      </w:tr>
      <w:tr w:rsidR="00FB3A2D" w:rsidRPr="00B920E6" w:rsidTr="00470E26">
        <w:trPr>
          <w:trHeight w:val="239"/>
        </w:trPr>
        <w:tc>
          <w:tcPr>
            <w:tcW w:w="2347" w:type="dxa"/>
            <w:vMerge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Всего, в т.ч.:</w:t>
            </w:r>
          </w:p>
        </w:tc>
        <w:tc>
          <w:tcPr>
            <w:tcW w:w="847" w:type="dxa"/>
            <w:shd w:val="clear" w:color="auto" w:fill="auto"/>
          </w:tcPr>
          <w:p w:rsidR="00FB3A2D" w:rsidRPr="00B920E6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523,</w:t>
            </w:r>
            <w:r w:rsidR="00FB3A2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FB3A2D" w:rsidRPr="00B920E6" w:rsidRDefault="00470E26" w:rsidP="00470E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819" w:type="dxa"/>
            <w:shd w:val="clear" w:color="auto" w:fill="auto"/>
          </w:tcPr>
          <w:p w:rsidR="00FB3A2D" w:rsidRPr="00B920E6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794" w:type="dxa"/>
            <w:shd w:val="clear" w:color="auto" w:fill="auto"/>
          </w:tcPr>
          <w:p w:rsidR="00FB3A2D" w:rsidRPr="00B920E6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25" w:type="dxa"/>
          </w:tcPr>
          <w:p w:rsidR="00FB3A2D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70" w:type="dxa"/>
            <w:shd w:val="clear" w:color="auto" w:fill="auto"/>
          </w:tcPr>
          <w:p w:rsidR="00FB3A2D" w:rsidRPr="00B920E6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769,1</w:t>
            </w:r>
          </w:p>
        </w:tc>
      </w:tr>
      <w:tr w:rsidR="00FB3A2D" w:rsidRPr="00B920E6" w:rsidTr="00187367">
        <w:trPr>
          <w:trHeight w:val="259"/>
        </w:trPr>
        <w:tc>
          <w:tcPr>
            <w:tcW w:w="2347" w:type="dxa"/>
            <w:vMerge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47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FB3A2D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B3A2D" w:rsidRPr="00B920E6" w:rsidTr="00187367">
        <w:trPr>
          <w:trHeight w:val="249"/>
        </w:trPr>
        <w:tc>
          <w:tcPr>
            <w:tcW w:w="2347" w:type="dxa"/>
            <w:vMerge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краевой бюджет</w:t>
            </w:r>
          </w:p>
        </w:tc>
        <w:tc>
          <w:tcPr>
            <w:tcW w:w="847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FB3A2D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B3A2D" w:rsidRPr="00B920E6" w:rsidTr="00187367">
        <w:trPr>
          <w:trHeight w:val="229"/>
        </w:trPr>
        <w:tc>
          <w:tcPr>
            <w:tcW w:w="2347" w:type="dxa"/>
            <w:vMerge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47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FB3A2D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  <w:tr w:rsidR="00FB3A2D" w:rsidRPr="00B920E6" w:rsidTr="00C72A69">
        <w:trPr>
          <w:trHeight w:val="229"/>
        </w:trPr>
        <w:tc>
          <w:tcPr>
            <w:tcW w:w="2347" w:type="dxa"/>
            <w:vMerge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бюджет поселений</w:t>
            </w:r>
          </w:p>
        </w:tc>
        <w:tc>
          <w:tcPr>
            <w:tcW w:w="847" w:type="dxa"/>
            <w:shd w:val="clear" w:color="auto" w:fill="auto"/>
          </w:tcPr>
          <w:p w:rsidR="00FB3A2D" w:rsidRPr="00B920E6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523,</w:t>
            </w:r>
            <w:r w:rsidR="00FB3A2D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8" w:type="dxa"/>
            <w:shd w:val="clear" w:color="auto" w:fill="auto"/>
          </w:tcPr>
          <w:p w:rsidR="00FB3A2D" w:rsidRPr="00B920E6" w:rsidRDefault="00C72A69" w:rsidP="00C72A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90,7</w:t>
            </w:r>
          </w:p>
        </w:tc>
        <w:tc>
          <w:tcPr>
            <w:tcW w:w="819" w:type="dxa"/>
            <w:shd w:val="clear" w:color="auto" w:fill="auto"/>
          </w:tcPr>
          <w:p w:rsidR="00FB3A2D" w:rsidRPr="00B920E6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794" w:type="dxa"/>
            <w:shd w:val="clear" w:color="auto" w:fill="auto"/>
          </w:tcPr>
          <w:p w:rsidR="00FB3A2D" w:rsidRPr="00B920E6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825" w:type="dxa"/>
          </w:tcPr>
          <w:p w:rsidR="00FB3A2D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870" w:type="dxa"/>
            <w:shd w:val="clear" w:color="auto" w:fill="auto"/>
          </w:tcPr>
          <w:p w:rsidR="00FB3A2D" w:rsidRPr="00B920E6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769,1</w:t>
            </w:r>
          </w:p>
        </w:tc>
      </w:tr>
      <w:tr w:rsidR="00FB3A2D" w:rsidRPr="00B920E6" w:rsidTr="00187367">
        <w:trPr>
          <w:trHeight w:val="229"/>
        </w:trPr>
        <w:tc>
          <w:tcPr>
            <w:tcW w:w="2347" w:type="dxa"/>
            <w:vMerge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920E6">
              <w:rPr>
                <w:rFonts w:ascii="Times New Roman" w:eastAsia="Calibri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847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9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5" w:type="dxa"/>
          </w:tcPr>
          <w:p w:rsidR="00FB3A2D" w:rsidRDefault="00470E26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70" w:type="dxa"/>
            <w:shd w:val="clear" w:color="auto" w:fill="auto"/>
          </w:tcPr>
          <w:p w:rsidR="00FB3A2D" w:rsidRPr="00B920E6" w:rsidRDefault="00FB3A2D" w:rsidP="003201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</w:tr>
    </w:tbl>
    <w:p w:rsidR="00FB3A2D" w:rsidRDefault="00FB3A2D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FB3A2D" w:rsidRDefault="00FB3A2D" w:rsidP="00187367">
      <w:pPr>
        <w:pStyle w:val="22"/>
        <w:ind w:firstLine="56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66142A">
        <w:rPr>
          <w:rFonts w:ascii="Times New Roman" w:hAnsi="Times New Roman"/>
          <w:sz w:val="28"/>
          <w:szCs w:val="28"/>
        </w:rPr>
        <w:t>Внести изменения и дополнения в приложение 1 к постановлению администрации Пальского сельского поселения от 29.12.2014г. №233 «Об утверждении муниципальной программы «Управление и распоряжение муниципальным имуществом и земельными ресурсами Пальского сельского поселения» «ПЕРЕЧЕНЬ целевых показателей муниципальной программы(подпрограммы) «Управление и распоряжение муниципальным имуществом и земельными ресурсами Пальского сельского поселения»:</w:t>
      </w:r>
    </w:p>
    <w:p w:rsidR="0066142A" w:rsidRDefault="0066142A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позицию:</w:t>
      </w:r>
    </w:p>
    <w:tbl>
      <w:tblPr>
        <w:tblStyle w:val="a4"/>
        <w:tblW w:w="9923" w:type="dxa"/>
        <w:tblInd w:w="108" w:type="dxa"/>
        <w:tblLayout w:type="fixed"/>
        <w:tblLook w:val="04A0"/>
      </w:tblPr>
      <w:tblGrid>
        <w:gridCol w:w="2407"/>
        <w:gridCol w:w="2126"/>
        <w:gridCol w:w="743"/>
        <w:gridCol w:w="1217"/>
        <w:gridCol w:w="838"/>
        <w:gridCol w:w="37"/>
        <w:gridCol w:w="802"/>
        <w:gridCol w:w="48"/>
        <w:gridCol w:w="712"/>
        <w:gridCol w:w="79"/>
        <w:gridCol w:w="914"/>
      </w:tblGrid>
      <w:tr w:rsidR="00FB3A2D" w:rsidTr="004C144A">
        <w:tc>
          <w:tcPr>
            <w:tcW w:w="2407" w:type="dxa"/>
            <w:vMerge w:val="restart"/>
          </w:tcPr>
          <w:p w:rsidR="00C72A69" w:rsidRPr="00C72A69" w:rsidRDefault="00C72A69" w:rsidP="00FB3A2D">
            <w:pPr>
              <w:spacing w:line="240" w:lineRule="exact"/>
              <w:rPr>
                <w:rFonts w:ascii="Times New Roman" w:eastAsia="Calibri" w:hAnsi="Times New Roman" w:cs="Times New Roman"/>
              </w:rPr>
            </w:pPr>
            <w:r w:rsidRPr="00C72A69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программы (подпрограммы), основных мероприятий</w:t>
            </w:r>
          </w:p>
        </w:tc>
        <w:tc>
          <w:tcPr>
            <w:tcW w:w="2126" w:type="dxa"/>
            <w:vMerge w:val="restart"/>
          </w:tcPr>
          <w:p w:rsidR="00FB3A2D" w:rsidRPr="00C72A69" w:rsidRDefault="00FB3A2D" w:rsidP="00FB3A2D">
            <w:pPr>
              <w:pStyle w:val="Default"/>
              <w:rPr>
                <w:sz w:val="22"/>
                <w:szCs w:val="22"/>
              </w:rPr>
            </w:pPr>
            <w:r w:rsidRPr="00C72A69">
              <w:rPr>
                <w:sz w:val="22"/>
                <w:szCs w:val="22"/>
              </w:rPr>
              <w:t xml:space="preserve">Наименование целевых показателей </w:t>
            </w:r>
          </w:p>
          <w:p w:rsidR="00FB3A2D" w:rsidRDefault="00FB3A2D" w:rsidP="00FB3A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 w:val="restart"/>
          </w:tcPr>
          <w:p w:rsidR="00FB3A2D" w:rsidRDefault="00FB3A2D" w:rsidP="00FB3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Ед. изм. </w:t>
            </w:r>
          </w:p>
          <w:p w:rsidR="00FB3A2D" w:rsidRDefault="00FB3A2D" w:rsidP="00FB3A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47" w:type="dxa"/>
            <w:gridSpan w:val="8"/>
          </w:tcPr>
          <w:p w:rsidR="00FB3A2D" w:rsidRDefault="00FB3A2D" w:rsidP="00FB3A2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FB3A2D" w:rsidRDefault="00FB3A2D" w:rsidP="00FB3A2D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6142A" w:rsidTr="004C144A">
        <w:tc>
          <w:tcPr>
            <w:tcW w:w="2407" w:type="dxa"/>
            <w:vMerge/>
          </w:tcPr>
          <w:p w:rsidR="0066142A" w:rsidRPr="00D23004" w:rsidRDefault="0066142A" w:rsidP="00FB3A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126" w:type="dxa"/>
            <w:vMerge/>
          </w:tcPr>
          <w:p w:rsidR="0066142A" w:rsidRDefault="0066142A" w:rsidP="00FB3A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43" w:type="dxa"/>
            <w:vMerge/>
          </w:tcPr>
          <w:p w:rsidR="0066142A" w:rsidRDefault="0066142A" w:rsidP="00FB3A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dxa"/>
          </w:tcPr>
          <w:p w:rsidR="0066142A" w:rsidRDefault="0066142A" w:rsidP="00FB3A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 начало реализации программ</w:t>
            </w:r>
            <w:r>
              <w:rPr>
                <w:sz w:val="23"/>
                <w:szCs w:val="23"/>
              </w:rPr>
              <w:lastRenderedPageBreak/>
              <w:t xml:space="preserve">ы </w:t>
            </w:r>
          </w:p>
          <w:p w:rsidR="0066142A" w:rsidRDefault="0066142A" w:rsidP="00FB3A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838" w:type="dxa"/>
          </w:tcPr>
          <w:p w:rsidR="0066142A" w:rsidRDefault="0066142A" w:rsidP="00FB3A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2015г</w:t>
            </w:r>
          </w:p>
        </w:tc>
        <w:tc>
          <w:tcPr>
            <w:tcW w:w="839" w:type="dxa"/>
            <w:gridSpan w:val="2"/>
          </w:tcPr>
          <w:p w:rsidR="0066142A" w:rsidRDefault="0066142A" w:rsidP="00FB3A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39" w:type="dxa"/>
            <w:gridSpan w:val="3"/>
          </w:tcPr>
          <w:p w:rsidR="0066142A" w:rsidRDefault="0066142A" w:rsidP="00FB3A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914" w:type="dxa"/>
          </w:tcPr>
          <w:p w:rsidR="0066142A" w:rsidRDefault="0066142A" w:rsidP="00FB3A2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</w:tr>
      <w:tr w:rsidR="00FB3A2D" w:rsidTr="00C72A69">
        <w:tc>
          <w:tcPr>
            <w:tcW w:w="9923" w:type="dxa"/>
            <w:gridSpan w:val="11"/>
          </w:tcPr>
          <w:p w:rsidR="00FB3A2D" w:rsidRDefault="00FB3A2D" w:rsidP="004C144A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sz w:val="23"/>
                <w:szCs w:val="23"/>
              </w:rPr>
              <w:lastRenderedPageBreak/>
              <w:t xml:space="preserve">1. Программа «Управление и распоряжение муниципальным имуществом и земельными ресурсами Пальского сельского поселения» </w:t>
            </w:r>
          </w:p>
        </w:tc>
      </w:tr>
      <w:tr w:rsidR="00FB3A2D" w:rsidTr="004C144A">
        <w:tc>
          <w:tcPr>
            <w:tcW w:w="2407" w:type="dxa"/>
          </w:tcPr>
          <w:p w:rsidR="00FB3A2D" w:rsidRPr="00AF6989" w:rsidRDefault="00FB3A2D" w:rsidP="00FB3A2D">
            <w:pPr>
              <w:pStyle w:val="Default"/>
              <w:jc w:val="center"/>
              <w:rPr>
                <w:sz w:val="23"/>
                <w:szCs w:val="23"/>
              </w:rPr>
            </w:pPr>
            <w:r w:rsidRPr="00AF6989">
              <w:rPr>
                <w:sz w:val="23"/>
                <w:szCs w:val="23"/>
              </w:rPr>
              <w:t xml:space="preserve">1. Подпрограмма «Эффективное управление земельными ресурсами». </w:t>
            </w:r>
          </w:p>
          <w:p w:rsidR="00FB3A2D" w:rsidRPr="00AF6989" w:rsidRDefault="00FB3A2D" w:rsidP="00FB3A2D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</w:tcPr>
          <w:p w:rsidR="00FB3A2D" w:rsidRPr="00AF6989" w:rsidRDefault="00FB3A2D" w:rsidP="00470E26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5F1">
              <w:rPr>
                <w:rFonts w:ascii="Times New Roman" w:hAnsi="Times New Roman" w:cs="Times New Roman"/>
                <w:sz w:val="23"/>
                <w:szCs w:val="23"/>
              </w:rPr>
              <w:t xml:space="preserve">1.1. </w:t>
            </w:r>
            <w:r w:rsidRPr="00CA75F1">
              <w:rPr>
                <w:rFonts w:ascii="Times New Roman" w:eastAsia="Calibri" w:hAnsi="Times New Roman" w:cs="Times New Roman"/>
              </w:rPr>
              <w:t>Количество свидетельств о государственной регистрации права собственности Пальского поселения на земельные участки, государственная собственность на которые не разграничен</w:t>
            </w:r>
            <w:r w:rsidRPr="00E833A0">
              <w:rPr>
                <w:rFonts w:eastAsia="Calibri"/>
              </w:rPr>
              <w:t>а</w:t>
            </w:r>
            <w:r w:rsidRPr="00AF6989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743" w:type="dxa"/>
            <w:vAlign w:val="center"/>
          </w:tcPr>
          <w:p w:rsidR="00FB3A2D" w:rsidRPr="00E833A0" w:rsidRDefault="00FB3A2D" w:rsidP="00FB3A2D">
            <w:pPr>
              <w:pStyle w:val="Default"/>
              <w:jc w:val="center"/>
            </w:pPr>
          </w:p>
          <w:p w:rsidR="00FB3A2D" w:rsidRPr="00E833A0" w:rsidRDefault="00FB3A2D" w:rsidP="00FB3A2D">
            <w:pPr>
              <w:pStyle w:val="Default"/>
              <w:jc w:val="center"/>
            </w:pPr>
          </w:p>
          <w:p w:rsidR="00FB3A2D" w:rsidRPr="00E833A0" w:rsidRDefault="00470E26" w:rsidP="00FB3A2D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="00FB3A2D" w:rsidRPr="00E833A0">
              <w:rPr>
                <w:rFonts w:eastAsia="Calibri"/>
              </w:rPr>
              <w:t>т.</w:t>
            </w:r>
          </w:p>
        </w:tc>
        <w:tc>
          <w:tcPr>
            <w:tcW w:w="1217" w:type="dxa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5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  <w:vAlign w:val="center"/>
          </w:tcPr>
          <w:p w:rsidR="00FB3A2D" w:rsidRPr="00E833A0" w:rsidRDefault="00E13E32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B3A2D" w:rsidTr="004C144A">
        <w:trPr>
          <w:trHeight w:val="2596"/>
        </w:trPr>
        <w:tc>
          <w:tcPr>
            <w:tcW w:w="2407" w:type="dxa"/>
          </w:tcPr>
          <w:p w:rsidR="00FB3A2D" w:rsidRPr="001A44BF" w:rsidRDefault="00FB3A2D" w:rsidP="00FB3A2D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2126" w:type="dxa"/>
          </w:tcPr>
          <w:p w:rsidR="00FB3A2D" w:rsidRDefault="00FB3A2D" w:rsidP="00470E26">
            <w:pPr>
              <w:pStyle w:val="Default"/>
              <w:rPr>
                <w:rFonts w:eastAsia="Calibri"/>
              </w:rPr>
            </w:pPr>
            <w:r>
              <w:rPr>
                <w:sz w:val="23"/>
                <w:szCs w:val="23"/>
              </w:rPr>
              <w:t xml:space="preserve"> 1.2. </w:t>
            </w:r>
            <w:r w:rsidRPr="00E833A0">
              <w:rPr>
                <w:rFonts w:eastAsia="Calibri"/>
              </w:rPr>
              <w:t xml:space="preserve">количество заключенных договоров купли-продажи </w:t>
            </w:r>
            <w:r>
              <w:rPr>
                <w:rFonts w:eastAsia="Calibri"/>
              </w:rPr>
              <w:t xml:space="preserve">(аренды) </w:t>
            </w:r>
            <w:r w:rsidRPr="00E833A0">
              <w:rPr>
                <w:rFonts w:eastAsia="Calibri"/>
              </w:rPr>
              <w:t xml:space="preserve">земельных участков, </w:t>
            </w:r>
            <w:r>
              <w:rPr>
                <w:rFonts w:eastAsia="Calibri"/>
              </w:rPr>
              <w:t xml:space="preserve">находящихся в собственности поселения (за исключением земельных участков муниципальных  бюджетных и автономных учреждений) </w:t>
            </w:r>
          </w:p>
          <w:p w:rsidR="00FB3A2D" w:rsidRDefault="00FB3A2D" w:rsidP="00470E26">
            <w:pPr>
              <w:pStyle w:val="Default"/>
              <w:rPr>
                <w:sz w:val="23"/>
                <w:szCs w:val="23"/>
              </w:rPr>
            </w:pPr>
            <w:r w:rsidRPr="001A44BF">
              <w:rPr>
                <w:i/>
              </w:rPr>
              <w:t>Земельные доли</w:t>
            </w:r>
          </w:p>
        </w:tc>
        <w:tc>
          <w:tcPr>
            <w:tcW w:w="743" w:type="dxa"/>
            <w:vAlign w:val="center"/>
          </w:tcPr>
          <w:p w:rsidR="00FB3A2D" w:rsidRPr="00E833A0" w:rsidRDefault="00FB3A2D" w:rsidP="00FB3A2D">
            <w:pPr>
              <w:pStyle w:val="Default"/>
              <w:jc w:val="center"/>
            </w:pPr>
          </w:p>
          <w:p w:rsidR="00FB3A2D" w:rsidRPr="00E833A0" w:rsidRDefault="00FB3A2D" w:rsidP="00FB3A2D">
            <w:pPr>
              <w:pStyle w:val="Default"/>
              <w:jc w:val="center"/>
            </w:pPr>
          </w:p>
          <w:p w:rsidR="00FB3A2D" w:rsidRPr="00E833A0" w:rsidRDefault="00FB3A2D" w:rsidP="00FB3A2D">
            <w:pPr>
              <w:pStyle w:val="Default"/>
              <w:jc w:val="center"/>
            </w:pPr>
          </w:p>
          <w:p w:rsidR="00FB3A2D" w:rsidRPr="00E833A0" w:rsidRDefault="00470E26" w:rsidP="00FB3A2D">
            <w:pPr>
              <w:pStyle w:val="Default"/>
              <w:jc w:val="center"/>
            </w:pPr>
            <w:r>
              <w:t>ш</w:t>
            </w:r>
            <w:r w:rsidR="00FB3A2D" w:rsidRPr="00E833A0">
              <w:t>т.</w:t>
            </w:r>
          </w:p>
        </w:tc>
        <w:tc>
          <w:tcPr>
            <w:tcW w:w="1217" w:type="dxa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FB3A2D" w:rsidRPr="009F015B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2" w:type="dxa"/>
            <w:vAlign w:val="center"/>
          </w:tcPr>
          <w:p w:rsidR="00FB3A2D" w:rsidRPr="009F015B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B3A2D" w:rsidRPr="009F015B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015B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FB3A2D" w:rsidTr="004C144A">
        <w:trPr>
          <w:trHeight w:val="2596"/>
        </w:trPr>
        <w:tc>
          <w:tcPr>
            <w:tcW w:w="2407" w:type="dxa"/>
          </w:tcPr>
          <w:p w:rsidR="00FB3A2D" w:rsidRDefault="00FB3A2D" w:rsidP="00FB3A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FB3A2D" w:rsidRPr="00AF6989" w:rsidRDefault="00FB3A2D" w:rsidP="00470E26">
            <w:pPr>
              <w:pStyle w:val="Defaul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</w:rPr>
              <w:t xml:space="preserve">1.3 </w:t>
            </w:r>
            <w:r w:rsidRPr="007C7D28">
              <w:rPr>
                <w:rFonts w:eastAsia="Calibri"/>
              </w:rPr>
              <w:t>количество земельных участков, государственная собственность  на которые не разграничена, оформленных для организации проведения аукционов по их продаже</w:t>
            </w:r>
          </w:p>
          <w:p w:rsidR="00FB3A2D" w:rsidRDefault="00FB3A2D" w:rsidP="00FB3A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743" w:type="dxa"/>
            <w:vAlign w:val="center"/>
          </w:tcPr>
          <w:p w:rsidR="00FB3A2D" w:rsidRPr="00E833A0" w:rsidRDefault="00470E26" w:rsidP="00FB3A2D">
            <w:pPr>
              <w:pStyle w:val="Default"/>
              <w:jc w:val="center"/>
            </w:pPr>
            <w:r>
              <w:t>ш</w:t>
            </w:r>
            <w:r w:rsidR="00FB3A2D">
              <w:t xml:space="preserve">т. </w:t>
            </w:r>
          </w:p>
        </w:tc>
        <w:tc>
          <w:tcPr>
            <w:tcW w:w="1217" w:type="dxa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FB3A2D" w:rsidRPr="000D2683" w:rsidRDefault="00E13E32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FB3A2D" w:rsidRPr="000D2683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FB3A2D" w:rsidRPr="000D2683" w:rsidRDefault="00E13E32" w:rsidP="00FB3A2D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  <w:r w:rsidR="00FB3A2D" w:rsidRPr="000D2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17B70" w:rsidTr="004C144A">
        <w:trPr>
          <w:trHeight w:val="2596"/>
        </w:trPr>
        <w:tc>
          <w:tcPr>
            <w:tcW w:w="2407" w:type="dxa"/>
          </w:tcPr>
          <w:p w:rsidR="00817B70" w:rsidRDefault="00817B70" w:rsidP="00FB3A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817B70" w:rsidRDefault="00817B70" w:rsidP="00470E26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1.4</w:t>
            </w:r>
            <w:r w:rsidR="00E13E32">
              <w:rPr>
                <w:rFonts w:eastAsia="Calibri"/>
              </w:rPr>
              <w:t xml:space="preserve"> внесение в государственный кадастр недвижимости сведений о границах населенных пунктов,входящих в состав Пальского </w:t>
            </w:r>
            <w:r w:rsidR="00E13E32">
              <w:rPr>
                <w:rFonts w:eastAsia="Calibri"/>
              </w:rPr>
              <w:lastRenderedPageBreak/>
              <w:t xml:space="preserve">сельского поселения, в виде координатного описания </w:t>
            </w:r>
          </w:p>
        </w:tc>
        <w:tc>
          <w:tcPr>
            <w:tcW w:w="743" w:type="dxa"/>
            <w:vAlign w:val="center"/>
          </w:tcPr>
          <w:p w:rsidR="00817B70" w:rsidRDefault="00470E26" w:rsidP="00FB3A2D">
            <w:pPr>
              <w:pStyle w:val="Default"/>
              <w:jc w:val="center"/>
            </w:pPr>
            <w:r>
              <w:lastRenderedPageBreak/>
              <w:t>ш</w:t>
            </w:r>
            <w:r w:rsidR="00E13E32">
              <w:t>т.</w:t>
            </w:r>
          </w:p>
        </w:tc>
        <w:tc>
          <w:tcPr>
            <w:tcW w:w="1217" w:type="dxa"/>
            <w:vAlign w:val="center"/>
          </w:tcPr>
          <w:p w:rsidR="00817B70" w:rsidRDefault="00E13E32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  <w:gridSpan w:val="2"/>
            <w:vAlign w:val="center"/>
          </w:tcPr>
          <w:p w:rsidR="00817B70" w:rsidRDefault="00E13E32" w:rsidP="00E13E3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817B70" w:rsidRPr="000D2683" w:rsidRDefault="00E13E32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7B70" w:rsidRPr="000D2683" w:rsidRDefault="00E13E32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817B70" w:rsidRPr="000D2683" w:rsidRDefault="00E13E32" w:rsidP="00FB3A2D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0</w:t>
            </w:r>
          </w:p>
        </w:tc>
      </w:tr>
      <w:tr w:rsidR="00E13E32" w:rsidTr="004C144A">
        <w:trPr>
          <w:trHeight w:val="1550"/>
        </w:trPr>
        <w:tc>
          <w:tcPr>
            <w:tcW w:w="2407" w:type="dxa"/>
          </w:tcPr>
          <w:p w:rsidR="00E13E32" w:rsidRDefault="00E13E32" w:rsidP="00FB3A2D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2126" w:type="dxa"/>
          </w:tcPr>
          <w:p w:rsidR="00E13E32" w:rsidRDefault="00E13E32" w:rsidP="00470E26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1.5. обеспечение многодетных семей земельными участками</w:t>
            </w:r>
          </w:p>
        </w:tc>
        <w:tc>
          <w:tcPr>
            <w:tcW w:w="743" w:type="dxa"/>
            <w:vAlign w:val="center"/>
          </w:tcPr>
          <w:p w:rsidR="00E13E32" w:rsidRDefault="00470E26" w:rsidP="00FB3A2D">
            <w:pPr>
              <w:pStyle w:val="Default"/>
              <w:jc w:val="center"/>
            </w:pPr>
            <w:r>
              <w:t>ш</w:t>
            </w:r>
            <w:r w:rsidR="00E13E32">
              <w:t>т.</w:t>
            </w:r>
          </w:p>
        </w:tc>
        <w:tc>
          <w:tcPr>
            <w:tcW w:w="1217" w:type="dxa"/>
            <w:vAlign w:val="center"/>
          </w:tcPr>
          <w:p w:rsidR="00E13E32" w:rsidRDefault="00E13E32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gridSpan w:val="2"/>
            <w:vAlign w:val="center"/>
          </w:tcPr>
          <w:p w:rsidR="00E13E32" w:rsidRDefault="00E13E32" w:rsidP="00E13E32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E13E32" w:rsidRDefault="00E13E32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E13E32" w:rsidRDefault="00E13E32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E13E32" w:rsidRDefault="00E13E32" w:rsidP="00FB3A2D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</w:t>
            </w:r>
          </w:p>
        </w:tc>
      </w:tr>
      <w:tr w:rsidR="00FB3A2D" w:rsidTr="004C144A">
        <w:trPr>
          <w:trHeight w:val="564"/>
        </w:trPr>
        <w:tc>
          <w:tcPr>
            <w:tcW w:w="9923" w:type="dxa"/>
            <w:gridSpan w:val="11"/>
          </w:tcPr>
          <w:p w:rsidR="00FB3A2D" w:rsidRPr="00E833A0" w:rsidRDefault="00FB3A2D" w:rsidP="004C144A">
            <w:pPr>
              <w:tabs>
                <w:tab w:val="left" w:pos="90"/>
              </w:tabs>
              <w:autoSpaceDE w:val="0"/>
              <w:autoSpaceDN w:val="0"/>
              <w:adjustRightInd w:val="0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</w:t>
            </w:r>
            <w:r w:rsidRPr="00277277">
              <w:rPr>
                <w:rFonts w:ascii="Times New Roman" w:eastAsia="Calibri" w:hAnsi="Times New Roman" w:cs="Times New Roman"/>
                <w:sz w:val="24"/>
                <w:szCs w:val="24"/>
              </w:rPr>
              <w:t>Задача 2 Осуществление полномочий собственника в отношении имущества муниципальных бюджетных и казенных учреждений.</w:t>
            </w:r>
          </w:p>
        </w:tc>
      </w:tr>
      <w:tr w:rsidR="00FB3A2D" w:rsidTr="004C144A">
        <w:trPr>
          <w:trHeight w:val="2111"/>
        </w:trPr>
        <w:tc>
          <w:tcPr>
            <w:tcW w:w="2407" w:type="dxa"/>
          </w:tcPr>
          <w:p w:rsidR="00FB3A2D" w:rsidRPr="00277277" w:rsidRDefault="00FB3A2D" w:rsidP="00470E26">
            <w:pPr>
              <w:pStyle w:val="Default"/>
              <w:numPr>
                <w:ilvl w:val="0"/>
                <w:numId w:val="6"/>
              </w:numPr>
              <w:tabs>
                <w:tab w:val="left" w:pos="459"/>
              </w:tabs>
              <w:ind w:left="176" w:firstLine="0"/>
            </w:pPr>
            <w:r>
              <w:t>Подпрограмма</w:t>
            </w:r>
            <w:r w:rsidRPr="00277277">
              <w:t>«Эффективное управление муниципальным имуществом»</w:t>
            </w:r>
          </w:p>
        </w:tc>
        <w:tc>
          <w:tcPr>
            <w:tcW w:w="2126" w:type="dxa"/>
          </w:tcPr>
          <w:p w:rsidR="00FB3A2D" w:rsidRPr="00470E26" w:rsidRDefault="00FB3A2D" w:rsidP="00470E26">
            <w:pPr>
              <w:pStyle w:val="Default"/>
              <w:rPr>
                <w:sz w:val="22"/>
                <w:szCs w:val="22"/>
              </w:rPr>
            </w:pPr>
            <w:r w:rsidRPr="00470E26">
              <w:rPr>
                <w:sz w:val="22"/>
                <w:szCs w:val="22"/>
              </w:rPr>
              <w:t>1.1 Организация мониторинга эффективности деятельности муниципальных  бюджетных и казенных учреждений</w:t>
            </w:r>
          </w:p>
        </w:tc>
        <w:tc>
          <w:tcPr>
            <w:tcW w:w="743" w:type="dxa"/>
            <w:vAlign w:val="center"/>
          </w:tcPr>
          <w:p w:rsidR="00FB3A2D" w:rsidRPr="00E833A0" w:rsidRDefault="00470E26" w:rsidP="00FB3A2D">
            <w:pPr>
              <w:pStyle w:val="Default"/>
              <w:jc w:val="center"/>
            </w:pPr>
            <w:r>
              <w:t>ш</w:t>
            </w:r>
            <w:r w:rsidR="00FB3A2D">
              <w:t>т.</w:t>
            </w:r>
          </w:p>
        </w:tc>
        <w:tc>
          <w:tcPr>
            <w:tcW w:w="1217" w:type="dxa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FB3A2D" w:rsidTr="004C144A">
        <w:trPr>
          <w:trHeight w:val="1702"/>
        </w:trPr>
        <w:tc>
          <w:tcPr>
            <w:tcW w:w="2407" w:type="dxa"/>
          </w:tcPr>
          <w:p w:rsidR="00FB3A2D" w:rsidRPr="00D32D10" w:rsidRDefault="00FB3A2D" w:rsidP="00FB3A2D">
            <w:pPr>
              <w:pStyle w:val="Default"/>
              <w:tabs>
                <w:tab w:val="left" w:pos="459"/>
              </w:tabs>
              <w:ind w:left="1843"/>
              <w:jc w:val="center"/>
            </w:pPr>
          </w:p>
          <w:p w:rsidR="00FB3A2D" w:rsidRPr="00D32D10" w:rsidRDefault="00FB3A2D" w:rsidP="00FB3A2D">
            <w:pPr>
              <w:rPr>
                <w:rFonts w:ascii="Times New Roman" w:hAnsi="Times New Roman" w:cs="Times New Roman"/>
              </w:rPr>
            </w:pPr>
          </w:p>
          <w:p w:rsidR="00FB3A2D" w:rsidRPr="00D32D10" w:rsidRDefault="00FB3A2D" w:rsidP="00FB3A2D">
            <w:pPr>
              <w:rPr>
                <w:rFonts w:ascii="Times New Roman" w:hAnsi="Times New Roman" w:cs="Times New Roman"/>
              </w:rPr>
            </w:pPr>
            <w:r w:rsidRPr="00D32D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</w:tcPr>
          <w:p w:rsidR="00FB3A2D" w:rsidRPr="00470E26" w:rsidRDefault="00470E26" w:rsidP="00470E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FB3A2D">
              <w:rPr>
                <w:rFonts w:ascii="Times New Roman" w:hAnsi="Times New Roman" w:cs="Times New Roman"/>
              </w:rPr>
              <w:t xml:space="preserve">1.2 </w:t>
            </w:r>
            <w:r w:rsidR="00FB3A2D" w:rsidRPr="00D32D10">
              <w:rPr>
                <w:rFonts w:ascii="Times New Roman" w:hAnsi="Times New Roman" w:cs="Times New Roman"/>
              </w:rPr>
              <w:t xml:space="preserve">Утверждение отчетов </w:t>
            </w:r>
            <w:r w:rsidR="00FB3A2D">
              <w:rPr>
                <w:rFonts w:ascii="Times New Roman" w:hAnsi="Times New Roman" w:cs="Times New Roman"/>
              </w:rPr>
              <w:t xml:space="preserve">       </w:t>
            </w:r>
            <w:r w:rsidR="00FB3A2D" w:rsidRPr="00D32D10">
              <w:rPr>
                <w:rFonts w:ascii="Times New Roman" w:hAnsi="Times New Roman" w:cs="Times New Roman"/>
              </w:rPr>
              <w:t>муниципальных</w:t>
            </w:r>
            <w:r w:rsidR="00FB3A2D">
              <w:rPr>
                <w:rFonts w:ascii="Times New Roman" w:hAnsi="Times New Roman" w:cs="Times New Roman"/>
              </w:rPr>
              <w:t xml:space="preserve"> бюджетных </w:t>
            </w:r>
            <w:r w:rsidR="00FB3A2D" w:rsidRPr="00470E26">
              <w:rPr>
                <w:rFonts w:ascii="Times New Roman" w:hAnsi="Times New Roman" w:cs="Times New Roman"/>
              </w:rPr>
              <w:t>и казенных учреждений</w:t>
            </w:r>
          </w:p>
        </w:tc>
        <w:tc>
          <w:tcPr>
            <w:tcW w:w="743" w:type="dxa"/>
            <w:vAlign w:val="center"/>
          </w:tcPr>
          <w:p w:rsidR="00FB3A2D" w:rsidRPr="00D32D10" w:rsidRDefault="00470E26" w:rsidP="00FB3A2D">
            <w:pPr>
              <w:pStyle w:val="Default"/>
              <w:jc w:val="center"/>
            </w:pPr>
            <w:r>
              <w:t>ш</w:t>
            </w:r>
            <w:r w:rsidR="00FB3A2D">
              <w:t xml:space="preserve">т. </w:t>
            </w:r>
          </w:p>
        </w:tc>
        <w:tc>
          <w:tcPr>
            <w:tcW w:w="1217" w:type="dxa"/>
            <w:vAlign w:val="center"/>
          </w:tcPr>
          <w:p w:rsidR="00FB3A2D" w:rsidRPr="00D32D1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vAlign w:val="center"/>
          </w:tcPr>
          <w:p w:rsidR="00FB3A2D" w:rsidRPr="00D32D1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FB3A2D" w:rsidRPr="00D32D1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FB3A2D" w:rsidRPr="00D32D1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vAlign w:val="center"/>
          </w:tcPr>
          <w:p w:rsidR="00FB3A2D" w:rsidRPr="00D32D1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7EAB" w:rsidTr="004C144A">
        <w:trPr>
          <w:trHeight w:val="2596"/>
        </w:trPr>
        <w:tc>
          <w:tcPr>
            <w:tcW w:w="2407" w:type="dxa"/>
          </w:tcPr>
          <w:p w:rsidR="00157EAB" w:rsidRPr="00D32D10" w:rsidRDefault="00157EAB" w:rsidP="00FB3A2D">
            <w:pPr>
              <w:pStyle w:val="Default"/>
              <w:tabs>
                <w:tab w:val="left" w:pos="459"/>
              </w:tabs>
              <w:ind w:left="1843"/>
              <w:jc w:val="center"/>
            </w:pPr>
          </w:p>
        </w:tc>
        <w:tc>
          <w:tcPr>
            <w:tcW w:w="2126" w:type="dxa"/>
          </w:tcPr>
          <w:p w:rsidR="00157EAB" w:rsidRDefault="00157EAB" w:rsidP="00157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 количество объектов муниципальной собственности, по которым необходима подготовка технической документации, необходимой для осуществления кадастрового учета </w:t>
            </w:r>
          </w:p>
        </w:tc>
        <w:tc>
          <w:tcPr>
            <w:tcW w:w="743" w:type="dxa"/>
            <w:vAlign w:val="center"/>
          </w:tcPr>
          <w:p w:rsidR="00157EAB" w:rsidRDefault="00470E26" w:rsidP="00FB3A2D">
            <w:pPr>
              <w:pStyle w:val="Default"/>
              <w:jc w:val="center"/>
            </w:pPr>
            <w:r>
              <w:t>ш</w:t>
            </w:r>
            <w:r w:rsidR="00157EAB">
              <w:t>т.</w:t>
            </w:r>
          </w:p>
        </w:tc>
        <w:tc>
          <w:tcPr>
            <w:tcW w:w="1217" w:type="dxa"/>
            <w:vAlign w:val="center"/>
          </w:tcPr>
          <w:p w:rsidR="00157EAB" w:rsidRDefault="00157EAB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5" w:type="dxa"/>
            <w:gridSpan w:val="2"/>
            <w:vAlign w:val="center"/>
          </w:tcPr>
          <w:p w:rsidR="00157EAB" w:rsidRDefault="00157EAB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157EAB" w:rsidRDefault="00422CB0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157EAB" w:rsidRDefault="00157EAB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157EAB" w:rsidRDefault="00157EAB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57EAB" w:rsidTr="004C144A">
        <w:trPr>
          <w:trHeight w:val="1245"/>
        </w:trPr>
        <w:tc>
          <w:tcPr>
            <w:tcW w:w="2407" w:type="dxa"/>
          </w:tcPr>
          <w:p w:rsidR="00157EAB" w:rsidRPr="00D32D10" w:rsidRDefault="00157EAB" w:rsidP="00FB3A2D">
            <w:pPr>
              <w:pStyle w:val="Default"/>
              <w:tabs>
                <w:tab w:val="left" w:pos="459"/>
              </w:tabs>
              <w:ind w:left="1843"/>
              <w:jc w:val="center"/>
            </w:pPr>
          </w:p>
        </w:tc>
        <w:tc>
          <w:tcPr>
            <w:tcW w:w="2126" w:type="dxa"/>
          </w:tcPr>
          <w:p w:rsidR="00157EAB" w:rsidRDefault="00157EAB" w:rsidP="00157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 количество объектов, подлежащих независимой оценке</w:t>
            </w:r>
            <w:r w:rsidR="0062111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43" w:type="dxa"/>
            <w:vAlign w:val="center"/>
          </w:tcPr>
          <w:p w:rsidR="00157EAB" w:rsidRDefault="00470E26" w:rsidP="00FB3A2D">
            <w:pPr>
              <w:pStyle w:val="Default"/>
              <w:jc w:val="center"/>
            </w:pPr>
            <w:r>
              <w:t>ш</w:t>
            </w:r>
            <w:r w:rsidR="00157EAB">
              <w:t>т</w:t>
            </w:r>
          </w:p>
        </w:tc>
        <w:tc>
          <w:tcPr>
            <w:tcW w:w="1217" w:type="dxa"/>
            <w:vAlign w:val="center"/>
          </w:tcPr>
          <w:p w:rsidR="00157EAB" w:rsidRDefault="00157EAB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5" w:type="dxa"/>
            <w:gridSpan w:val="2"/>
            <w:vAlign w:val="center"/>
          </w:tcPr>
          <w:p w:rsidR="00157EAB" w:rsidRDefault="00157EAB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vAlign w:val="center"/>
          </w:tcPr>
          <w:p w:rsidR="00157EAB" w:rsidRDefault="00422CB0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2" w:type="dxa"/>
            <w:vAlign w:val="center"/>
          </w:tcPr>
          <w:p w:rsidR="00157EAB" w:rsidRDefault="00157EAB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2"/>
            <w:vAlign w:val="center"/>
          </w:tcPr>
          <w:p w:rsidR="00157EAB" w:rsidRDefault="00157EAB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57EAB" w:rsidTr="004C144A">
        <w:trPr>
          <w:trHeight w:val="1986"/>
        </w:trPr>
        <w:tc>
          <w:tcPr>
            <w:tcW w:w="2407" w:type="dxa"/>
          </w:tcPr>
          <w:p w:rsidR="00157EAB" w:rsidRPr="00D32D10" w:rsidRDefault="00157EAB" w:rsidP="00FB3A2D">
            <w:pPr>
              <w:pStyle w:val="Default"/>
              <w:tabs>
                <w:tab w:val="left" w:pos="459"/>
              </w:tabs>
              <w:ind w:left="1843"/>
              <w:jc w:val="center"/>
            </w:pPr>
          </w:p>
        </w:tc>
        <w:tc>
          <w:tcPr>
            <w:tcW w:w="2126" w:type="dxa"/>
          </w:tcPr>
          <w:p w:rsidR="00157EAB" w:rsidRDefault="00157EAB" w:rsidP="00157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количество объектов муниципальной собственности</w:t>
            </w:r>
            <w:r w:rsidR="00621113">
              <w:rPr>
                <w:rFonts w:ascii="Times New Roman" w:hAnsi="Times New Roman" w:cs="Times New Roman"/>
              </w:rPr>
              <w:t>, подлежащих обязательной регистрации прав</w:t>
            </w:r>
          </w:p>
        </w:tc>
        <w:tc>
          <w:tcPr>
            <w:tcW w:w="743" w:type="dxa"/>
            <w:vAlign w:val="center"/>
          </w:tcPr>
          <w:p w:rsidR="00157EAB" w:rsidRDefault="00470E26" w:rsidP="00FB3A2D">
            <w:pPr>
              <w:pStyle w:val="Default"/>
              <w:jc w:val="center"/>
            </w:pPr>
            <w:r>
              <w:t>ш</w:t>
            </w:r>
            <w:r w:rsidR="00621113">
              <w:t>т</w:t>
            </w:r>
          </w:p>
        </w:tc>
        <w:tc>
          <w:tcPr>
            <w:tcW w:w="1217" w:type="dxa"/>
            <w:vAlign w:val="center"/>
          </w:tcPr>
          <w:p w:rsidR="00157EAB" w:rsidRDefault="00621113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  <w:gridSpan w:val="2"/>
            <w:vAlign w:val="center"/>
          </w:tcPr>
          <w:p w:rsidR="00157EAB" w:rsidRDefault="00621113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157EAB" w:rsidRDefault="00422CB0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vAlign w:val="center"/>
          </w:tcPr>
          <w:p w:rsidR="00157EAB" w:rsidRDefault="00621113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157EAB" w:rsidRDefault="00621113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422CB0" w:rsidTr="004C144A">
        <w:trPr>
          <w:trHeight w:val="1546"/>
        </w:trPr>
        <w:tc>
          <w:tcPr>
            <w:tcW w:w="2407" w:type="dxa"/>
          </w:tcPr>
          <w:p w:rsidR="00422CB0" w:rsidRPr="00D32D10" w:rsidRDefault="00422CB0" w:rsidP="00FB3A2D">
            <w:pPr>
              <w:pStyle w:val="Default"/>
              <w:tabs>
                <w:tab w:val="left" w:pos="459"/>
              </w:tabs>
              <w:ind w:left="1843"/>
              <w:jc w:val="center"/>
            </w:pPr>
          </w:p>
        </w:tc>
        <w:tc>
          <w:tcPr>
            <w:tcW w:w="2126" w:type="dxa"/>
          </w:tcPr>
          <w:p w:rsidR="00422CB0" w:rsidRDefault="00422CB0" w:rsidP="00157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2.4 количество заключенных договоров аренды, муниципального имущества </w:t>
            </w:r>
          </w:p>
        </w:tc>
        <w:tc>
          <w:tcPr>
            <w:tcW w:w="743" w:type="dxa"/>
            <w:vAlign w:val="center"/>
          </w:tcPr>
          <w:p w:rsidR="00422CB0" w:rsidRDefault="00470E26" w:rsidP="00FB3A2D">
            <w:pPr>
              <w:pStyle w:val="Default"/>
              <w:jc w:val="center"/>
            </w:pPr>
            <w:r>
              <w:t>ш</w:t>
            </w:r>
            <w:r w:rsidR="00422CB0">
              <w:t>т</w:t>
            </w:r>
          </w:p>
        </w:tc>
        <w:tc>
          <w:tcPr>
            <w:tcW w:w="1217" w:type="dxa"/>
            <w:vAlign w:val="center"/>
          </w:tcPr>
          <w:p w:rsidR="00422CB0" w:rsidRDefault="00422CB0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gridSpan w:val="2"/>
            <w:vAlign w:val="center"/>
          </w:tcPr>
          <w:p w:rsidR="00422CB0" w:rsidRDefault="00422CB0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422CB0" w:rsidRDefault="00422CB0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</w:tcPr>
          <w:p w:rsidR="00422CB0" w:rsidRDefault="00422CB0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422CB0" w:rsidRDefault="00422CB0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22CB0" w:rsidTr="004C144A">
        <w:trPr>
          <w:trHeight w:val="1266"/>
        </w:trPr>
        <w:tc>
          <w:tcPr>
            <w:tcW w:w="2407" w:type="dxa"/>
          </w:tcPr>
          <w:p w:rsidR="00422CB0" w:rsidRPr="00D32D10" w:rsidRDefault="00422CB0" w:rsidP="00FB3A2D">
            <w:pPr>
              <w:pStyle w:val="Default"/>
              <w:tabs>
                <w:tab w:val="left" w:pos="459"/>
              </w:tabs>
              <w:ind w:left="1843"/>
              <w:jc w:val="center"/>
            </w:pPr>
          </w:p>
        </w:tc>
        <w:tc>
          <w:tcPr>
            <w:tcW w:w="2126" w:type="dxa"/>
          </w:tcPr>
          <w:p w:rsidR="00422CB0" w:rsidRDefault="00422CB0" w:rsidP="00157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 количество предоставленного имущества в собственность</w:t>
            </w:r>
          </w:p>
        </w:tc>
        <w:tc>
          <w:tcPr>
            <w:tcW w:w="743" w:type="dxa"/>
            <w:vAlign w:val="center"/>
          </w:tcPr>
          <w:p w:rsidR="00422CB0" w:rsidRDefault="00470E26" w:rsidP="00FB3A2D">
            <w:pPr>
              <w:pStyle w:val="Default"/>
              <w:jc w:val="center"/>
            </w:pPr>
            <w:r>
              <w:t>ш</w:t>
            </w:r>
            <w:r w:rsidR="00422CB0">
              <w:t>т</w:t>
            </w:r>
          </w:p>
        </w:tc>
        <w:tc>
          <w:tcPr>
            <w:tcW w:w="1217" w:type="dxa"/>
            <w:vAlign w:val="center"/>
          </w:tcPr>
          <w:p w:rsidR="00422CB0" w:rsidRDefault="00422CB0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gridSpan w:val="2"/>
            <w:vAlign w:val="center"/>
          </w:tcPr>
          <w:p w:rsidR="00422CB0" w:rsidRDefault="00422CB0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422CB0" w:rsidRDefault="00422CB0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422CB0" w:rsidRDefault="00422CB0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422CB0" w:rsidRDefault="00422CB0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FB3A2D" w:rsidTr="00C72A69">
        <w:trPr>
          <w:trHeight w:val="637"/>
        </w:trPr>
        <w:tc>
          <w:tcPr>
            <w:tcW w:w="9923" w:type="dxa"/>
            <w:gridSpan w:val="11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Задача 3</w:t>
            </w:r>
            <w:r w:rsidRPr="00A779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B61F4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учета объектов муниципальной собственности  поселения</w:t>
            </w:r>
          </w:p>
        </w:tc>
      </w:tr>
      <w:tr w:rsidR="00FB3A2D" w:rsidTr="004C144A">
        <w:trPr>
          <w:trHeight w:val="2596"/>
        </w:trPr>
        <w:tc>
          <w:tcPr>
            <w:tcW w:w="2407" w:type="dxa"/>
          </w:tcPr>
          <w:p w:rsidR="00FB3A2D" w:rsidRDefault="00FB3A2D" w:rsidP="00FB3A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FB3A2D" w:rsidRPr="00D32D10" w:rsidRDefault="00FB3A2D" w:rsidP="00FB3A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</w:tc>
        <w:tc>
          <w:tcPr>
            <w:tcW w:w="2126" w:type="dxa"/>
          </w:tcPr>
          <w:p w:rsidR="00FB3A2D" w:rsidRDefault="00FB3A2D" w:rsidP="00470E26">
            <w:pPr>
              <w:pStyle w:val="Default"/>
              <w:rPr>
                <w:sz w:val="23"/>
                <w:szCs w:val="23"/>
              </w:rPr>
            </w:pPr>
            <w:r w:rsidRPr="00D32D10">
              <w:t>3.1 Количество объектов муниципальной собственности, по которым необходима подготовка технической документации, необходимой для осуществления кадастрового учета</w:t>
            </w:r>
          </w:p>
        </w:tc>
        <w:tc>
          <w:tcPr>
            <w:tcW w:w="743" w:type="dxa"/>
            <w:vAlign w:val="center"/>
          </w:tcPr>
          <w:p w:rsidR="00FB3A2D" w:rsidRPr="00E833A0" w:rsidRDefault="00470E26" w:rsidP="00FB3A2D">
            <w:pPr>
              <w:pStyle w:val="Default"/>
              <w:jc w:val="center"/>
            </w:pPr>
            <w:r>
              <w:t>ш</w:t>
            </w:r>
            <w:r w:rsidR="00FB3A2D">
              <w:t>т.</w:t>
            </w:r>
          </w:p>
        </w:tc>
        <w:tc>
          <w:tcPr>
            <w:tcW w:w="1217" w:type="dxa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B3A2D" w:rsidTr="004C144A">
        <w:trPr>
          <w:trHeight w:val="1424"/>
        </w:trPr>
        <w:tc>
          <w:tcPr>
            <w:tcW w:w="2407" w:type="dxa"/>
          </w:tcPr>
          <w:p w:rsidR="00FB3A2D" w:rsidRDefault="00FB3A2D" w:rsidP="00FB3A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FB3A2D" w:rsidRPr="005847FB" w:rsidRDefault="00FB3A2D" w:rsidP="00FB3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A2D" w:rsidRDefault="00FB3A2D" w:rsidP="00470E26">
            <w:pPr>
              <w:pStyle w:val="Default"/>
              <w:rPr>
                <w:sz w:val="23"/>
                <w:szCs w:val="23"/>
              </w:rPr>
            </w:pPr>
            <w:r>
              <w:t xml:space="preserve">3.2 </w:t>
            </w:r>
            <w:r w:rsidRPr="005847FB">
              <w:t>Количество объектов, подлежащих независимой оценке</w:t>
            </w:r>
          </w:p>
        </w:tc>
        <w:tc>
          <w:tcPr>
            <w:tcW w:w="743" w:type="dxa"/>
            <w:vAlign w:val="center"/>
          </w:tcPr>
          <w:p w:rsidR="00FB3A2D" w:rsidRPr="00E833A0" w:rsidRDefault="00470E26" w:rsidP="00FB3A2D">
            <w:pPr>
              <w:pStyle w:val="Default"/>
              <w:jc w:val="center"/>
            </w:pPr>
            <w:r>
              <w:t>ш</w:t>
            </w:r>
            <w:r w:rsidR="00FB3A2D">
              <w:t xml:space="preserve">т </w:t>
            </w:r>
          </w:p>
        </w:tc>
        <w:tc>
          <w:tcPr>
            <w:tcW w:w="1217" w:type="dxa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2" w:type="dxa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FB3A2D" w:rsidTr="004C144A">
        <w:trPr>
          <w:trHeight w:val="2098"/>
        </w:trPr>
        <w:tc>
          <w:tcPr>
            <w:tcW w:w="2407" w:type="dxa"/>
          </w:tcPr>
          <w:p w:rsidR="00FB3A2D" w:rsidRDefault="00FB3A2D" w:rsidP="00FB3A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FB3A2D" w:rsidRPr="005847FB" w:rsidRDefault="00FB3A2D" w:rsidP="00FB3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A2D" w:rsidRDefault="00FB3A2D" w:rsidP="00470E26">
            <w:pPr>
              <w:pStyle w:val="Default"/>
              <w:rPr>
                <w:sz w:val="23"/>
                <w:szCs w:val="23"/>
              </w:rPr>
            </w:pPr>
            <w:r w:rsidRPr="005847FB">
              <w:t>3.3 Количество объектов муниципальной собственности, подлежащих обязательной регистрации прав</w:t>
            </w:r>
          </w:p>
        </w:tc>
        <w:tc>
          <w:tcPr>
            <w:tcW w:w="743" w:type="dxa"/>
            <w:vAlign w:val="center"/>
          </w:tcPr>
          <w:p w:rsidR="00FB3A2D" w:rsidRPr="00E833A0" w:rsidRDefault="00470E26" w:rsidP="00FB3A2D">
            <w:pPr>
              <w:pStyle w:val="Default"/>
              <w:jc w:val="center"/>
            </w:pPr>
            <w:r>
              <w:t>ш</w:t>
            </w:r>
            <w:r w:rsidR="00FB3A2D">
              <w:t>т.</w:t>
            </w:r>
          </w:p>
        </w:tc>
        <w:tc>
          <w:tcPr>
            <w:tcW w:w="1217" w:type="dxa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FB3A2D" w:rsidTr="004C144A">
        <w:trPr>
          <w:trHeight w:val="785"/>
        </w:trPr>
        <w:tc>
          <w:tcPr>
            <w:tcW w:w="9923" w:type="dxa"/>
            <w:gridSpan w:val="11"/>
          </w:tcPr>
          <w:p w:rsidR="00FB3A2D" w:rsidRPr="00E833A0" w:rsidRDefault="00FB3A2D" w:rsidP="004C144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Задача 4 </w:t>
            </w:r>
            <w:r w:rsidRPr="00E14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собственника по вовлечению объектов собственности  Пальского поселения в хозяйственный оборот (в т.ч. предоставление муниципального имущества в собственность). </w:t>
            </w:r>
          </w:p>
        </w:tc>
      </w:tr>
      <w:tr w:rsidR="00FB3A2D" w:rsidTr="004C144A">
        <w:trPr>
          <w:trHeight w:val="1760"/>
        </w:trPr>
        <w:tc>
          <w:tcPr>
            <w:tcW w:w="2407" w:type="dxa"/>
          </w:tcPr>
          <w:p w:rsidR="00FB3A2D" w:rsidRPr="00E14141" w:rsidRDefault="00FB3A2D" w:rsidP="00FB3A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FB3A2D" w:rsidRPr="00E14141" w:rsidRDefault="00FB3A2D" w:rsidP="00FB3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A2D" w:rsidRPr="00E14141" w:rsidRDefault="00FB3A2D" w:rsidP="004C144A">
            <w:pPr>
              <w:pStyle w:val="Default"/>
              <w:rPr>
                <w:sz w:val="23"/>
                <w:szCs w:val="23"/>
              </w:rPr>
            </w:pPr>
            <w:r>
              <w:t>1</w:t>
            </w:r>
            <w:r w:rsidRPr="00196B23">
              <w:t xml:space="preserve">. </w:t>
            </w:r>
            <w:r w:rsidRPr="00196B23">
              <w:rPr>
                <w:rFonts w:eastAsia="Calibri"/>
              </w:rPr>
              <w:t xml:space="preserve">Количество заключенных договоров аренды, </w:t>
            </w:r>
            <w:r>
              <w:rPr>
                <w:rFonts w:eastAsia="Calibri"/>
              </w:rPr>
              <w:t>муниципального имущества</w:t>
            </w:r>
          </w:p>
        </w:tc>
        <w:tc>
          <w:tcPr>
            <w:tcW w:w="743" w:type="dxa"/>
            <w:vAlign w:val="center"/>
          </w:tcPr>
          <w:p w:rsidR="00FB3A2D" w:rsidRPr="00E14141" w:rsidRDefault="004C144A" w:rsidP="00FB3A2D">
            <w:pPr>
              <w:pStyle w:val="Default"/>
              <w:jc w:val="center"/>
            </w:pPr>
            <w:r>
              <w:t>ш</w:t>
            </w:r>
            <w:r w:rsidR="00FB3A2D">
              <w:t>т.</w:t>
            </w:r>
          </w:p>
        </w:tc>
        <w:tc>
          <w:tcPr>
            <w:tcW w:w="1217" w:type="dxa"/>
            <w:vAlign w:val="center"/>
          </w:tcPr>
          <w:p w:rsidR="00FB3A2D" w:rsidRPr="00E14141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2" w:type="dxa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FB3A2D" w:rsidTr="004C144A">
        <w:trPr>
          <w:trHeight w:val="1120"/>
        </w:trPr>
        <w:tc>
          <w:tcPr>
            <w:tcW w:w="2407" w:type="dxa"/>
          </w:tcPr>
          <w:p w:rsidR="00FB3A2D" w:rsidRPr="00E14141" w:rsidRDefault="00FB3A2D" w:rsidP="00FB3A2D">
            <w:pPr>
              <w:pStyle w:val="Default"/>
              <w:tabs>
                <w:tab w:val="left" w:pos="459"/>
              </w:tabs>
              <w:ind w:left="318" w:firstLine="1525"/>
              <w:jc w:val="center"/>
            </w:pPr>
          </w:p>
          <w:p w:rsidR="00FB3A2D" w:rsidRPr="00E14141" w:rsidRDefault="00FB3A2D" w:rsidP="00FB3A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B3A2D" w:rsidRPr="00196B23" w:rsidRDefault="00FB3A2D" w:rsidP="004C144A">
            <w:pPr>
              <w:spacing w:line="24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4141"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96B23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предоставленного имущества в собственность</w:t>
            </w:r>
          </w:p>
          <w:p w:rsidR="00FB3A2D" w:rsidRPr="00E14141" w:rsidRDefault="00FB3A2D" w:rsidP="004C14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743" w:type="dxa"/>
            <w:vAlign w:val="center"/>
          </w:tcPr>
          <w:p w:rsidR="00FB3A2D" w:rsidRPr="00E14141" w:rsidRDefault="004C144A" w:rsidP="00FB3A2D">
            <w:pPr>
              <w:pStyle w:val="Default"/>
              <w:jc w:val="center"/>
            </w:pPr>
            <w:r>
              <w:t>ш</w:t>
            </w:r>
            <w:r w:rsidR="00FB3A2D">
              <w:t xml:space="preserve">т. </w:t>
            </w:r>
          </w:p>
        </w:tc>
        <w:tc>
          <w:tcPr>
            <w:tcW w:w="1217" w:type="dxa"/>
            <w:vAlign w:val="center"/>
          </w:tcPr>
          <w:p w:rsidR="00FB3A2D" w:rsidRPr="00E14141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2" w:type="dxa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gridSpan w:val="2"/>
            <w:vAlign w:val="center"/>
          </w:tcPr>
          <w:p w:rsidR="00FB3A2D" w:rsidRPr="00E833A0" w:rsidRDefault="00FB3A2D" w:rsidP="00FB3A2D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FB3A2D" w:rsidRDefault="00FB3A2D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DF2451" w:rsidRDefault="00DF2451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FB3A2D" w:rsidRDefault="004C144A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</w:t>
      </w:r>
      <w:r w:rsidR="003F40D2">
        <w:rPr>
          <w:rFonts w:ascii="Times New Roman" w:hAnsi="Times New Roman"/>
          <w:sz w:val="28"/>
          <w:szCs w:val="28"/>
        </w:rPr>
        <w:t>зложить в редакции</w:t>
      </w:r>
    </w:p>
    <w:tbl>
      <w:tblPr>
        <w:tblStyle w:val="a4"/>
        <w:tblW w:w="9982" w:type="dxa"/>
        <w:tblInd w:w="108" w:type="dxa"/>
        <w:tblLayout w:type="fixed"/>
        <w:tblLook w:val="04A0"/>
      </w:tblPr>
      <w:tblGrid>
        <w:gridCol w:w="2127"/>
        <w:gridCol w:w="1842"/>
        <w:gridCol w:w="602"/>
        <w:gridCol w:w="1217"/>
        <w:gridCol w:w="838"/>
        <w:gridCol w:w="37"/>
        <w:gridCol w:w="802"/>
        <w:gridCol w:w="48"/>
        <w:gridCol w:w="709"/>
        <w:gridCol w:w="82"/>
        <w:gridCol w:w="839"/>
        <w:gridCol w:w="839"/>
      </w:tblGrid>
      <w:tr w:rsidR="003F40D2" w:rsidTr="004C144A">
        <w:tc>
          <w:tcPr>
            <w:tcW w:w="2127" w:type="dxa"/>
            <w:vMerge w:val="restart"/>
          </w:tcPr>
          <w:p w:rsidR="003F40D2" w:rsidRDefault="004C144A" w:rsidP="003F40D2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2A69">
              <w:rPr>
                <w:rFonts w:ascii="Times New Roman" w:eastAsia="Calibri" w:hAnsi="Times New Roman" w:cs="Times New Roman"/>
              </w:rPr>
              <w:t xml:space="preserve">Наименование </w:t>
            </w:r>
            <w:r>
              <w:rPr>
                <w:rFonts w:ascii="Times New Roman" w:eastAsia="Calibri" w:hAnsi="Times New Roman" w:cs="Times New Roman"/>
              </w:rPr>
              <w:t>программы (подпрограммы), основных мероприятий</w:t>
            </w:r>
          </w:p>
        </w:tc>
        <w:tc>
          <w:tcPr>
            <w:tcW w:w="1842" w:type="dxa"/>
            <w:vMerge w:val="restart"/>
          </w:tcPr>
          <w:p w:rsidR="003F40D2" w:rsidRDefault="003F40D2" w:rsidP="003F40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целевых показателей </w:t>
            </w:r>
          </w:p>
          <w:p w:rsidR="003F40D2" w:rsidRDefault="003F40D2" w:rsidP="003F40D2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02" w:type="dxa"/>
            <w:vMerge w:val="restart"/>
          </w:tcPr>
          <w:p w:rsidR="003F40D2" w:rsidRDefault="004C144A" w:rsidP="003F40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 изм</w:t>
            </w:r>
          </w:p>
          <w:p w:rsidR="003F40D2" w:rsidRDefault="003F40D2" w:rsidP="003F40D2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11" w:type="dxa"/>
            <w:gridSpan w:val="9"/>
          </w:tcPr>
          <w:p w:rsidR="003F40D2" w:rsidRDefault="003F40D2" w:rsidP="003F40D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Значения целевых показателей </w:t>
            </w:r>
          </w:p>
          <w:p w:rsidR="003F40D2" w:rsidRDefault="003F40D2" w:rsidP="003F40D2">
            <w:pPr>
              <w:pStyle w:val="Default"/>
              <w:rPr>
                <w:sz w:val="23"/>
                <w:szCs w:val="23"/>
              </w:rPr>
            </w:pPr>
          </w:p>
        </w:tc>
      </w:tr>
      <w:tr w:rsidR="003F40D2" w:rsidTr="004C144A">
        <w:tc>
          <w:tcPr>
            <w:tcW w:w="2127" w:type="dxa"/>
            <w:vMerge/>
          </w:tcPr>
          <w:p w:rsidR="003F40D2" w:rsidRPr="00D23004" w:rsidRDefault="003F40D2" w:rsidP="003F40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1842" w:type="dxa"/>
            <w:vMerge/>
          </w:tcPr>
          <w:p w:rsidR="003F40D2" w:rsidRDefault="003F40D2" w:rsidP="003F40D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602" w:type="dxa"/>
            <w:vMerge/>
          </w:tcPr>
          <w:p w:rsidR="003F40D2" w:rsidRDefault="003F40D2" w:rsidP="003F40D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217" w:type="dxa"/>
          </w:tcPr>
          <w:p w:rsidR="003F40D2" w:rsidRDefault="003F40D2" w:rsidP="003F40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 начало реализации программы </w:t>
            </w:r>
          </w:p>
          <w:p w:rsidR="003F40D2" w:rsidRDefault="003F40D2" w:rsidP="003F40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2014г. </w:t>
            </w:r>
          </w:p>
        </w:tc>
        <w:tc>
          <w:tcPr>
            <w:tcW w:w="838" w:type="dxa"/>
          </w:tcPr>
          <w:p w:rsidR="003F40D2" w:rsidRDefault="003F40D2" w:rsidP="003F40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2015г</w:t>
            </w:r>
          </w:p>
        </w:tc>
        <w:tc>
          <w:tcPr>
            <w:tcW w:w="839" w:type="dxa"/>
            <w:gridSpan w:val="2"/>
          </w:tcPr>
          <w:p w:rsidR="003F40D2" w:rsidRDefault="003F40D2" w:rsidP="003F40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2016г</w:t>
            </w:r>
          </w:p>
        </w:tc>
        <w:tc>
          <w:tcPr>
            <w:tcW w:w="839" w:type="dxa"/>
            <w:gridSpan w:val="3"/>
          </w:tcPr>
          <w:p w:rsidR="003F40D2" w:rsidRDefault="003F40D2" w:rsidP="003F40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2017г</w:t>
            </w:r>
          </w:p>
        </w:tc>
        <w:tc>
          <w:tcPr>
            <w:tcW w:w="839" w:type="dxa"/>
          </w:tcPr>
          <w:p w:rsidR="003F40D2" w:rsidRDefault="003F40D2" w:rsidP="003F40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2018г</w:t>
            </w:r>
          </w:p>
        </w:tc>
        <w:tc>
          <w:tcPr>
            <w:tcW w:w="839" w:type="dxa"/>
          </w:tcPr>
          <w:p w:rsidR="003F40D2" w:rsidRDefault="003F40D2" w:rsidP="003F40D2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2019г</w:t>
            </w:r>
          </w:p>
        </w:tc>
      </w:tr>
      <w:tr w:rsidR="003F40D2" w:rsidTr="004C144A">
        <w:tc>
          <w:tcPr>
            <w:tcW w:w="9982" w:type="dxa"/>
            <w:gridSpan w:val="12"/>
          </w:tcPr>
          <w:p w:rsidR="003F40D2" w:rsidRDefault="003F40D2" w:rsidP="004C144A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Программа «Управление и распоряжение муниципальным имуществом и земельными ресурсами Пальского сельского поселения» </w:t>
            </w:r>
          </w:p>
        </w:tc>
      </w:tr>
      <w:tr w:rsidR="004C144A" w:rsidTr="004C144A">
        <w:trPr>
          <w:trHeight w:val="1550"/>
        </w:trPr>
        <w:tc>
          <w:tcPr>
            <w:tcW w:w="2127" w:type="dxa"/>
            <w:vMerge w:val="restart"/>
          </w:tcPr>
          <w:p w:rsidR="004C144A" w:rsidRPr="00AF6989" w:rsidRDefault="004C144A" w:rsidP="003F40D2">
            <w:pPr>
              <w:pStyle w:val="Default"/>
              <w:jc w:val="center"/>
              <w:rPr>
                <w:sz w:val="23"/>
                <w:szCs w:val="23"/>
              </w:rPr>
            </w:pPr>
            <w:r w:rsidRPr="00AF6989">
              <w:rPr>
                <w:sz w:val="23"/>
                <w:szCs w:val="23"/>
              </w:rPr>
              <w:t xml:space="preserve">1. Подпрограмма «Эффективное управление земельными ресурсами». </w:t>
            </w:r>
          </w:p>
          <w:p w:rsidR="004C144A" w:rsidRPr="00AF6989" w:rsidRDefault="004C144A" w:rsidP="003F40D2">
            <w:pPr>
              <w:pStyle w:val="Default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842" w:type="dxa"/>
          </w:tcPr>
          <w:p w:rsidR="004C144A" w:rsidRPr="00AF6989" w:rsidRDefault="004C144A" w:rsidP="004C144A">
            <w:pPr>
              <w:spacing w:line="240" w:lineRule="exac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75F1">
              <w:rPr>
                <w:rFonts w:ascii="Times New Roman" w:hAnsi="Times New Roman" w:cs="Times New Roman"/>
                <w:sz w:val="23"/>
                <w:szCs w:val="23"/>
              </w:rPr>
              <w:t xml:space="preserve">1.1. </w:t>
            </w:r>
            <w:r w:rsidRPr="00CA75F1">
              <w:rPr>
                <w:rFonts w:ascii="Times New Roman" w:eastAsia="Calibri" w:hAnsi="Times New Roman" w:cs="Times New Roman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</w:rPr>
              <w:t>зарегистрированных земельных участков в муниципальную собственность</w:t>
            </w:r>
          </w:p>
        </w:tc>
        <w:tc>
          <w:tcPr>
            <w:tcW w:w="602" w:type="dxa"/>
            <w:vAlign w:val="center"/>
          </w:tcPr>
          <w:p w:rsidR="004C144A" w:rsidRPr="00E833A0" w:rsidRDefault="004C144A" w:rsidP="004C144A">
            <w:pPr>
              <w:pStyle w:val="Defaul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ш</w:t>
            </w:r>
            <w:r w:rsidRPr="00E833A0">
              <w:rPr>
                <w:rFonts w:eastAsia="Calibri"/>
              </w:rPr>
              <w:t>т.</w:t>
            </w:r>
          </w:p>
        </w:tc>
        <w:tc>
          <w:tcPr>
            <w:tcW w:w="1217" w:type="dxa"/>
            <w:vAlign w:val="center"/>
          </w:tcPr>
          <w:p w:rsidR="004C144A" w:rsidRPr="00E833A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75" w:type="dxa"/>
            <w:gridSpan w:val="2"/>
            <w:vAlign w:val="center"/>
          </w:tcPr>
          <w:p w:rsidR="004C144A" w:rsidRPr="00E833A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50" w:type="dxa"/>
            <w:gridSpan w:val="2"/>
            <w:vAlign w:val="center"/>
          </w:tcPr>
          <w:p w:rsidR="004C144A" w:rsidRPr="00E833A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vAlign w:val="center"/>
          </w:tcPr>
          <w:p w:rsidR="004C144A" w:rsidRPr="00E833A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gridSpan w:val="2"/>
            <w:vAlign w:val="center"/>
          </w:tcPr>
          <w:p w:rsidR="004C144A" w:rsidRPr="00E833A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144A" w:rsidTr="004C144A">
        <w:trPr>
          <w:trHeight w:val="1698"/>
        </w:trPr>
        <w:tc>
          <w:tcPr>
            <w:tcW w:w="2127" w:type="dxa"/>
            <w:vMerge/>
          </w:tcPr>
          <w:p w:rsidR="004C144A" w:rsidRPr="001A44BF" w:rsidRDefault="004C144A" w:rsidP="003F40D2">
            <w:pPr>
              <w:pStyle w:val="Default"/>
              <w:jc w:val="center"/>
              <w:rPr>
                <w:i/>
              </w:rPr>
            </w:pPr>
          </w:p>
        </w:tc>
        <w:tc>
          <w:tcPr>
            <w:tcW w:w="1842" w:type="dxa"/>
          </w:tcPr>
          <w:p w:rsidR="004C144A" w:rsidRDefault="004C144A" w:rsidP="004C14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1.2. </w:t>
            </w:r>
            <w:r w:rsidRPr="00E833A0">
              <w:rPr>
                <w:rFonts w:eastAsia="Calibri"/>
              </w:rPr>
              <w:t>количество заключенных договор</w:t>
            </w:r>
            <w:r>
              <w:rPr>
                <w:rFonts w:eastAsia="Calibri"/>
              </w:rPr>
              <w:t>ах</w:t>
            </w:r>
            <w:r w:rsidRPr="00E833A0">
              <w:rPr>
                <w:rFonts w:eastAsia="Calibri"/>
              </w:rPr>
              <w:t xml:space="preserve"> купли-продажи </w:t>
            </w:r>
            <w:r>
              <w:rPr>
                <w:rFonts w:eastAsia="Calibri"/>
              </w:rPr>
              <w:t xml:space="preserve">(аренды,перераспределения) </w:t>
            </w:r>
          </w:p>
        </w:tc>
        <w:tc>
          <w:tcPr>
            <w:tcW w:w="602" w:type="dxa"/>
            <w:vAlign w:val="center"/>
          </w:tcPr>
          <w:p w:rsidR="004C144A" w:rsidRPr="00E833A0" w:rsidRDefault="004C144A" w:rsidP="004C144A">
            <w:pPr>
              <w:pStyle w:val="Default"/>
              <w:jc w:val="center"/>
            </w:pPr>
            <w:r>
              <w:t>ш</w:t>
            </w:r>
            <w:r w:rsidRPr="00E833A0">
              <w:t>т.</w:t>
            </w:r>
          </w:p>
        </w:tc>
        <w:tc>
          <w:tcPr>
            <w:tcW w:w="1217" w:type="dxa"/>
            <w:vAlign w:val="center"/>
          </w:tcPr>
          <w:p w:rsidR="004C144A" w:rsidRPr="00E833A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5" w:type="dxa"/>
            <w:gridSpan w:val="2"/>
            <w:vAlign w:val="center"/>
          </w:tcPr>
          <w:p w:rsidR="004C144A" w:rsidRPr="00E833A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vAlign w:val="center"/>
          </w:tcPr>
          <w:p w:rsidR="004C144A" w:rsidRPr="009F015B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vAlign w:val="center"/>
          </w:tcPr>
          <w:p w:rsidR="004C144A" w:rsidRPr="009F015B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gridSpan w:val="2"/>
            <w:vAlign w:val="center"/>
          </w:tcPr>
          <w:p w:rsidR="004C144A" w:rsidRPr="009F015B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vAlign w:val="center"/>
          </w:tcPr>
          <w:p w:rsidR="004C144A" w:rsidRPr="009F015B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144A" w:rsidTr="004C144A">
        <w:trPr>
          <w:trHeight w:val="1397"/>
        </w:trPr>
        <w:tc>
          <w:tcPr>
            <w:tcW w:w="2127" w:type="dxa"/>
            <w:vMerge/>
          </w:tcPr>
          <w:p w:rsidR="004C144A" w:rsidRDefault="004C144A" w:rsidP="003F40D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4C144A" w:rsidRDefault="004C144A" w:rsidP="004C144A">
            <w:pPr>
              <w:pStyle w:val="Default"/>
              <w:rPr>
                <w:sz w:val="23"/>
                <w:szCs w:val="23"/>
              </w:rPr>
            </w:pPr>
            <w:r>
              <w:rPr>
                <w:rFonts w:eastAsia="Calibri"/>
              </w:rPr>
              <w:t>1.3 Продажа с аукциона земельных участков (право аренды)</w:t>
            </w:r>
          </w:p>
        </w:tc>
        <w:tc>
          <w:tcPr>
            <w:tcW w:w="602" w:type="dxa"/>
            <w:vAlign w:val="center"/>
          </w:tcPr>
          <w:p w:rsidR="004C144A" w:rsidRPr="00E833A0" w:rsidRDefault="004C144A" w:rsidP="004C144A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217" w:type="dxa"/>
            <w:vAlign w:val="center"/>
          </w:tcPr>
          <w:p w:rsidR="004C144A" w:rsidRPr="00E833A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5" w:type="dxa"/>
            <w:gridSpan w:val="2"/>
            <w:vAlign w:val="center"/>
          </w:tcPr>
          <w:p w:rsidR="004C144A" w:rsidRPr="00E833A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4C144A" w:rsidRPr="000D2683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C144A" w:rsidRPr="000D2683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vAlign w:val="center"/>
          </w:tcPr>
          <w:p w:rsidR="004C144A" w:rsidRPr="000D2683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D2683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144A" w:rsidTr="004C144A">
        <w:trPr>
          <w:trHeight w:val="2596"/>
        </w:trPr>
        <w:tc>
          <w:tcPr>
            <w:tcW w:w="2127" w:type="dxa"/>
            <w:vMerge/>
          </w:tcPr>
          <w:p w:rsidR="004C144A" w:rsidRDefault="004C144A" w:rsidP="003F40D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4C144A" w:rsidRDefault="004C144A" w:rsidP="004C144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 xml:space="preserve">1.4 внесение в государственный кадастр недвижимости сведений о границах населенных пунктов,входящих в состав Пальского сельского поселения, в виде координатного описания </w:t>
            </w:r>
          </w:p>
        </w:tc>
        <w:tc>
          <w:tcPr>
            <w:tcW w:w="602" w:type="dxa"/>
            <w:vAlign w:val="center"/>
          </w:tcPr>
          <w:p w:rsidR="004C144A" w:rsidRDefault="004C144A" w:rsidP="003F40D2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217" w:type="dxa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5" w:type="dxa"/>
            <w:gridSpan w:val="2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4C144A" w:rsidRPr="000D2683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C144A" w:rsidRPr="000D2683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vAlign w:val="center"/>
          </w:tcPr>
          <w:p w:rsidR="004C144A" w:rsidRPr="000D2683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144A" w:rsidTr="004C144A">
        <w:trPr>
          <w:trHeight w:val="1646"/>
        </w:trPr>
        <w:tc>
          <w:tcPr>
            <w:tcW w:w="2127" w:type="dxa"/>
            <w:vMerge/>
          </w:tcPr>
          <w:p w:rsidR="004C144A" w:rsidRDefault="004C144A" w:rsidP="003F40D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4C144A" w:rsidRDefault="004C144A" w:rsidP="004C144A">
            <w:pPr>
              <w:pStyle w:val="Default"/>
              <w:rPr>
                <w:rFonts w:eastAsia="Calibri"/>
              </w:rPr>
            </w:pPr>
            <w:r>
              <w:rPr>
                <w:rFonts w:eastAsia="Calibri"/>
              </w:rPr>
              <w:t>1.5. обеспечение многодетных семей земельными участками</w:t>
            </w:r>
          </w:p>
        </w:tc>
        <w:tc>
          <w:tcPr>
            <w:tcW w:w="602" w:type="dxa"/>
            <w:vAlign w:val="center"/>
          </w:tcPr>
          <w:p w:rsidR="004C144A" w:rsidRDefault="004C144A" w:rsidP="004C144A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217" w:type="dxa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5" w:type="dxa"/>
            <w:gridSpan w:val="2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21" w:type="dxa"/>
            <w:gridSpan w:val="2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9" w:type="dxa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C144A" w:rsidTr="004C144A">
        <w:trPr>
          <w:trHeight w:val="1967"/>
        </w:trPr>
        <w:tc>
          <w:tcPr>
            <w:tcW w:w="2127" w:type="dxa"/>
            <w:vMerge w:val="restart"/>
          </w:tcPr>
          <w:p w:rsidR="004C144A" w:rsidRDefault="004C144A" w:rsidP="004C144A">
            <w:pPr>
              <w:pStyle w:val="Default"/>
              <w:numPr>
                <w:ilvl w:val="0"/>
                <w:numId w:val="6"/>
              </w:numPr>
              <w:tabs>
                <w:tab w:val="left" w:pos="459"/>
              </w:tabs>
              <w:ind w:left="176" w:firstLine="0"/>
            </w:pPr>
            <w:r>
              <w:lastRenderedPageBreak/>
              <w:t>Подпрограмма</w:t>
            </w:r>
            <w:r w:rsidRPr="00277277">
              <w:t>«Эффективное управление муниципальным имуществом»</w:t>
            </w:r>
          </w:p>
          <w:p w:rsidR="004C144A" w:rsidRPr="00D32D10" w:rsidRDefault="004C144A" w:rsidP="004C144A">
            <w:pPr>
              <w:pStyle w:val="Default"/>
              <w:tabs>
                <w:tab w:val="left" w:pos="459"/>
              </w:tabs>
              <w:ind w:left="1843"/>
            </w:pPr>
          </w:p>
          <w:p w:rsidR="004C144A" w:rsidRPr="00D32D10" w:rsidRDefault="004C144A" w:rsidP="004C144A">
            <w:pPr>
              <w:rPr>
                <w:rFonts w:ascii="Times New Roman" w:hAnsi="Times New Roman" w:cs="Times New Roman"/>
              </w:rPr>
            </w:pPr>
          </w:p>
          <w:p w:rsidR="004C144A" w:rsidRPr="00277277" w:rsidRDefault="004C144A" w:rsidP="004C144A">
            <w:r w:rsidRPr="00D32D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</w:tcPr>
          <w:p w:rsidR="004C144A" w:rsidRDefault="004C144A" w:rsidP="004C144A">
            <w:pPr>
              <w:pStyle w:val="Default"/>
              <w:ind w:right="-108"/>
              <w:rPr>
                <w:sz w:val="23"/>
                <w:szCs w:val="23"/>
              </w:rPr>
            </w:pPr>
            <w:r>
              <w:t>1.1 количество бесхозяйных объектов зарегистрированных в муниципальную собственность</w:t>
            </w:r>
          </w:p>
        </w:tc>
        <w:tc>
          <w:tcPr>
            <w:tcW w:w="602" w:type="dxa"/>
            <w:vAlign w:val="center"/>
          </w:tcPr>
          <w:p w:rsidR="004C144A" w:rsidRPr="00E833A0" w:rsidRDefault="004C144A" w:rsidP="004C144A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217" w:type="dxa"/>
            <w:vAlign w:val="center"/>
          </w:tcPr>
          <w:p w:rsidR="004C144A" w:rsidRPr="00E833A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5" w:type="dxa"/>
            <w:gridSpan w:val="2"/>
            <w:vAlign w:val="center"/>
          </w:tcPr>
          <w:p w:rsidR="004C144A" w:rsidRPr="00E833A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4C144A" w:rsidRPr="00E833A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4C144A" w:rsidRPr="00E833A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gridSpan w:val="2"/>
            <w:vAlign w:val="center"/>
          </w:tcPr>
          <w:p w:rsidR="004C144A" w:rsidRPr="00E833A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dxa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C144A" w:rsidTr="004C144A">
        <w:trPr>
          <w:trHeight w:val="2596"/>
        </w:trPr>
        <w:tc>
          <w:tcPr>
            <w:tcW w:w="2127" w:type="dxa"/>
            <w:vMerge/>
          </w:tcPr>
          <w:p w:rsidR="004C144A" w:rsidRPr="00D32D10" w:rsidRDefault="004C144A" w:rsidP="004C144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4C144A" w:rsidRPr="00D32D10" w:rsidRDefault="004C144A" w:rsidP="004C144A">
            <w:pPr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</w:rPr>
              <w:t>1.2 Количество заключенных договорах аренды, купли-продажи  муниципального имущества</w:t>
            </w:r>
          </w:p>
          <w:p w:rsidR="004C144A" w:rsidRPr="00D32D10" w:rsidRDefault="004C144A" w:rsidP="004C144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602" w:type="dxa"/>
            <w:vAlign w:val="center"/>
          </w:tcPr>
          <w:p w:rsidR="004C144A" w:rsidRPr="00D32D10" w:rsidRDefault="004C144A" w:rsidP="004C144A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217" w:type="dxa"/>
            <w:vAlign w:val="center"/>
          </w:tcPr>
          <w:p w:rsidR="004C144A" w:rsidRPr="00D32D1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5" w:type="dxa"/>
            <w:gridSpan w:val="2"/>
            <w:vAlign w:val="center"/>
          </w:tcPr>
          <w:p w:rsidR="004C144A" w:rsidRPr="00D32D1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vAlign w:val="center"/>
          </w:tcPr>
          <w:p w:rsidR="004C144A" w:rsidRPr="00D32D1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4C144A" w:rsidRPr="00D32D1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gridSpan w:val="2"/>
            <w:vAlign w:val="center"/>
          </w:tcPr>
          <w:p w:rsidR="004C144A" w:rsidRPr="00D32D10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dxa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4C144A" w:rsidTr="00A049E4">
        <w:trPr>
          <w:trHeight w:val="1833"/>
        </w:trPr>
        <w:tc>
          <w:tcPr>
            <w:tcW w:w="2127" w:type="dxa"/>
            <w:vMerge/>
          </w:tcPr>
          <w:p w:rsidR="004C144A" w:rsidRPr="00D32D10" w:rsidRDefault="004C144A" w:rsidP="003F40D2">
            <w:pPr>
              <w:pStyle w:val="Default"/>
              <w:tabs>
                <w:tab w:val="left" w:pos="459"/>
              </w:tabs>
              <w:ind w:left="1843"/>
              <w:jc w:val="center"/>
            </w:pPr>
          </w:p>
        </w:tc>
        <w:tc>
          <w:tcPr>
            <w:tcW w:w="1842" w:type="dxa"/>
          </w:tcPr>
          <w:p w:rsidR="004C144A" w:rsidRDefault="004C144A" w:rsidP="00A049E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количество объектов муниципальной собственности предоставленных в собственность граждан </w:t>
            </w:r>
          </w:p>
        </w:tc>
        <w:tc>
          <w:tcPr>
            <w:tcW w:w="602" w:type="dxa"/>
            <w:vAlign w:val="center"/>
          </w:tcPr>
          <w:p w:rsidR="004C144A" w:rsidRDefault="004C144A" w:rsidP="004C144A">
            <w:pPr>
              <w:pStyle w:val="Default"/>
              <w:jc w:val="center"/>
            </w:pPr>
            <w:r>
              <w:t>шт.</w:t>
            </w:r>
          </w:p>
        </w:tc>
        <w:tc>
          <w:tcPr>
            <w:tcW w:w="1217" w:type="dxa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5" w:type="dxa"/>
            <w:gridSpan w:val="2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gridSpan w:val="2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dxa"/>
            <w:vAlign w:val="center"/>
          </w:tcPr>
          <w:p w:rsidR="004C144A" w:rsidRDefault="004C144A" w:rsidP="004C144A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3F40D2" w:rsidRDefault="003F40D2" w:rsidP="00292154">
      <w:pPr>
        <w:pStyle w:val="22"/>
        <w:ind w:firstLine="851"/>
        <w:rPr>
          <w:rFonts w:ascii="Times New Roman" w:hAnsi="Times New Roman"/>
          <w:sz w:val="28"/>
          <w:szCs w:val="28"/>
        </w:rPr>
      </w:pPr>
    </w:p>
    <w:p w:rsidR="00CF0C4A" w:rsidRDefault="00CF0C4A" w:rsidP="00A049E4">
      <w:pPr>
        <w:tabs>
          <w:tab w:val="left" w:pos="9639"/>
          <w:tab w:val="left" w:pos="1091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F40D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A66E9">
        <w:rPr>
          <w:rFonts w:ascii="Times New Roman" w:hAnsi="Times New Roman"/>
          <w:sz w:val="28"/>
          <w:szCs w:val="28"/>
        </w:rPr>
        <w:t>Внести измен</w:t>
      </w:r>
      <w:r>
        <w:rPr>
          <w:rFonts w:ascii="Times New Roman" w:hAnsi="Times New Roman"/>
          <w:sz w:val="28"/>
          <w:szCs w:val="28"/>
        </w:rPr>
        <w:t>ения и дополнения в приложение 2</w:t>
      </w:r>
      <w:r w:rsidRPr="002A66E9">
        <w:rPr>
          <w:rFonts w:ascii="Times New Roman" w:hAnsi="Times New Roman"/>
          <w:sz w:val="28"/>
          <w:szCs w:val="28"/>
        </w:rPr>
        <w:t xml:space="preserve"> к постановлению администрации Пальского сельского поселения  от</w:t>
      </w:r>
      <w:r>
        <w:rPr>
          <w:rFonts w:ascii="Times New Roman" w:hAnsi="Times New Roman"/>
          <w:sz w:val="28"/>
          <w:szCs w:val="28"/>
        </w:rPr>
        <w:t xml:space="preserve"> 29.12.2014 г. № 233</w:t>
      </w:r>
      <w:r w:rsidRPr="002A66E9">
        <w:rPr>
          <w:rFonts w:ascii="Times New Roman" w:hAnsi="Times New Roman"/>
          <w:sz w:val="28"/>
          <w:szCs w:val="28"/>
        </w:rPr>
        <w:t xml:space="preserve"> «Об утвержде</w:t>
      </w:r>
      <w:r>
        <w:rPr>
          <w:rFonts w:ascii="Times New Roman" w:hAnsi="Times New Roman"/>
          <w:sz w:val="28"/>
          <w:szCs w:val="28"/>
        </w:rPr>
        <w:t>нии муниципальной программы «</w:t>
      </w:r>
      <w:r w:rsidRPr="002F04BA">
        <w:rPr>
          <w:rFonts w:ascii="Times New Roman" w:hAnsi="Times New Roman"/>
          <w:sz w:val="28"/>
          <w:szCs w:val="28"/>
        </w:rPr>
        <w:t>Управление и распоряжение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4BA">
        <w:rPr>
          <w:rFonts w:ascii="Times New Roman" w:hAnsi="Times New Roman"/>
          <w:sz w:val="28"/>
          <w:szCs w:val="28"/>
        </w:rPr>
        <w:t>имуществом и земельными ресурсами Пальского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F04BA">
        <w:rPr>
          <w:rFonts w:ascii="Times New Roman" w:hAnsi="Times New Roman"/>
          <w:sz w:val="28"/>
          <w:szCs w:val="28"/>
        </w:rPr>
        <w:t>сельс</w:t>
      </w:r>
      <w:r>
        <w:rPr>
          <w:rFonts w:ascii="Times New Roman" w:hAnsi="Times New Roman"/>
          <w:sz w:val="28"/>
          <w:szCs w:val="28"/>
        </w:rPr>
        <w:t>кого поселения</w:t>
      </w:r>
      <w:r w:rsidRPr="002A66E9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«Перечень </w:t>
      </w:r>
      <w:r w:rsidR="00815A03">
        <w:rPr>
          <w:rFonts w:ascii="Times New Roman" w:hAnsi="Times New Roman"/>
          <w:sz w:val="28"/>
          <w:szCs w:val="28"/>
        </w:rPr>
        <w:t>основных мероприятий муниципальной программы»</w:t>
      </w:r>
    </w:p>
    <w:p w:rsidR="00000A8E" w:rsidRDefault="00A049E4" w:rsidP="00A049E4">
      <w:pPr>
        <w:tabs>
          <w:tab w:val="left" w:pos="10915"/>
        </w:tabs>
        <w:spacing w:after="0"/>
        <w:ind w:right="2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00A8E">
        <w:rPr>
          <w:rFonts w:ascii="Times New Roman" w:hAnsi="Times New Roman"/>
          <w:sz w:val="28"/>
          <w:szCs w:val="28"/>
        </w:rPr>
        <w:t>озицию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1134"/>
        <w:gridCol w:w="992"/>
        <w:gridCol w:w="992"/>
        <w:gridCol w:w="567"/>
        <w:gridCol w:w="709"/>
        <w:gridCol w:w="850"/>
        <w:gridCol w:w="709"/>
        <w:gridCol w:w="851"/>
        <w:gridCol w:w="708"/>
        <w:gridCol w:w="851"/>
      </w:tblGrid>
      <w:tr w:rsidR="00A049E4" w:rsidRPr="004804C4" w:rsidTr="002B6344">
        <w:tc>
          <w:tcPr>
            <w:tcW w:w="1560" w:type="dxa"/>
            <w:vMerge w:val="restart"/>
          </w:tcPr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1134" w:type="dxa"/>
            <w:vMerge w:val="restart"/>
          </w:tcPr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Источники финансирования </w:t>
            </w:r>
          </w:p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Бюджетная классификация </w:t>
            </w:r>
          </w:p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7" w:type="dxa"/>
            <w:gridSpan w:val="5"/>
          </w:tcPr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Ответственные исполнители </w:t>
            </w:r>
          </w:p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049E4" w:rsidRPr="004804C4" w:rsidTr="002B6344">
        <w:tc>
          <w:tcPr>
            <w:tcW w:w="1560" w:type="dxa"/>
            <w:vMerge/>
          </w:tcPr>
          <w:p w:rsidR="00A049E4" w:rsidRPr="004804C4" w:rsidRDefault="00A049E4" w:rsidP="0066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A049E4" w:rsidRPr="004804C4" w:rsidRDefault="00A049E4" w:rsidP="00660B4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подраз- дел </w:t>
            </w:r>
          </w:p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целевая статья </w:t>
            </w:r>
          </w:p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вид расходов </w:t>
            </w:r>
          </w:p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2015</w:t>
            </w:r>
          </w:p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2016</w:t>
            </w:r>
          </w:p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2017</w:t>
            </w:r>
          </w:p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2018г</w:t>
            </w:r>
          </w:p>
        </w:tc>
        <w:tc>
          <w:tcPr>
            <w:tcW w:w="708" w:type="dxa"/>
          </w:tcPr>
          <w:p w:rsidR="00A049E4" w:rsidRPr="004804C4" w:rsidRDefault="00A049E4" w:rsidP="00660B42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итого</w:t>
            </w:r>
          </w:p>
        </w:tc>
        <w:tc>
          <w:tcPr>
            <w:tcW w:w="851" w:type="dxa"/>
            <w:vMerge/>
          </w:tcPr>
          <w:p w:rsidR="00A049E4" w:rsidRPr="004804C4" w:rsidRDefault="00A049E4" w:rsidP="00660B42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A049E4" w:rsidRPr="004804C4" w:rsidTr="002B6344">
        <w:tc>
          <w:tcPr>
            <w:tcW w:w="1560" w:type="dxa"/>
          </w:tcPr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049E4" w:rsidRPr="004804C4" w:rsidTr="002B6344">
        <w:tc>
          <w:tcPr>
            <w:tcW w:w="9923" w:type="dxa"/>
            <w:gridSpan w:val="11"/>
          </w:tcPr>
          <w:p w:rsidR="00A049E4" w:rsidRPr="004804C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E4">
              <w:rPr>
                <w:rFonts w:ascii="Times New Roman" w:hAnsi="Times New Roman"/>
                <w:b/>
                <w:sz w:val="28"/>
                <w:szCs w:val="28"/>
              </w:rPr>
              <w:t>1.Подпрограмма  Эффективное управление земельными ресурс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</w:p>
        </w:tc>
      </w:tr>
      <w:tr w:rsidR="00A049E4" w:rsidRPr="004804C4" w:rsidTr="002B6344">
        <w:tc>
          <w:tcPr>
            <w:tcW w:w="9923" w:type="dxa"/>
            <w:gridSpan w:val="11"/>
          </w:tcPr>
          <w:p w:rsidR="00A049E4" w:rsidRPr="00A049E4" w:rsidRDefault="00A049E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E4"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Увеличение количества объектов налогооблажения </w:t>
            </w:r>
          </w:p>
        </w:tc>
      </w:tr>
      <w:tr w:rsidR="00A049E4" w:rsidRPr="004804C4" w:rsidTr="002B6344">
        <w:tc>
          <w:tcPr>
            <w:tcW w:w="9923" w:type="dxa"/>
            <w:gridSpan w:val="11"/>
          </w:tcPr>
          <w:p w:rsidR="00A049E4" w:rsidRPr="004804C4" w:rsidRDefault="00A049E4" w:rsidP="00660B42">
            <w:pPr>
              <w:pStyle w:val="Default"/>
              <w:rPr>
                <w:sz w:val="28"/>
                <w:szCs w:val="28"/>
              </w:rPr>
            </w:pPr>
            <w:r w:rsidRPr="004804C4">
              <w:rPr>
                <w:sz w:val="23"/>
                <w:szCs w:val="23"/>
              </w:rPr>
              <w:t xml:space="preserve">Мероприятия: </w:t>
            </w:r>
          </w:p>
        </w:tc>
      </w:tr>
      <w:tr w:rsidR="00F72A2B" w:rsidRPr="004804C4" w:rsidTr="00F72A2B">
        <w:trPr>
          <w:trHeight w:val="275"/>
        </w:trPr>
        <w:tc>
          <w:tcPr>
            <w:tcW w:w="1560" w:type="dxa"/>
            <w:vMerge w:val="restart"/>
          </w:tcPr>
          <w:p w:rsidR="00F72A2B" w:rsidRPr="00F72A2B" w:rsidRDefault="00F72A2B" w:rsidP="00660B42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sz w:val="18"/>
                <w:szCs w:val="18"/>
              </w:rPr>
              <w:t xml:space="preserve">1.1.1. Проведение проверок муниципального земельного контроля за использованием земельных участков </w:t>
            </w:r>
          </w:p>
          <w:p w:rsidR="00F72A2B" w:rsidRPr="00F72A2B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pStyle w:val="Default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 xml:space="preserve">Специалист по имущественным отношениям, землеустройству и градостроительству </w:t>
            </w:r>
          </w:p>
        </w:tc>
      </w:tr>
      <w:tr w:rsidR="00F72A2B" w:rsidRPr="004804C4" w:rsidTr="00F72A2B">
        <w:trPr>
          <w:trHeight w:val="275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pStyle w:val="Default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275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pStyle w:val="Default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275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pStyle w:val="Default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275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pStyle w:val="Default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275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pStyle w:val="Default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450"/>
        </w:trPr>
        <w:tc>
          <w:tcPr>
            <w:tcW w:w="1560" w:type="dxa"/>
            <w:vMerge w:val="restart"/>
          </w:tcPr>
          <w:p w:rsidR="00F72A2B" w:rsidRPr="00F72A2B" w:rsidRDefault="00F72A2B" w:rsidP="00660B42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sz w:val="18"/>
                <w:szCs w:val="18"/>
              </w:rPr>
              <w:lastRenderedPageBreak/>
              <w:t xml:space="preserve">1.1.2. Проведение на постоянной основе совместно с органами Росреестра актуализации сведений о земельных участках, строениях, сооружениях и иных объектах недвижимого имущества </w:t>
            </w:r>
          </w:p>
          <w:p w:rsidR="00F72A2B" w:rsidRPr="00F72A2B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F72A2B" w:rsidRPr="004804C4" w:rsidTr="00F72A2B">
        <w:trPr>
          <w:trHeight w:val="450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450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450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450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450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310"/>
        </w:trPr>
        <w:tc>
          <w:tcPr>
            <w:tcW w:w="1560" w:type="dxa"/>
            <w:vMerge w:val="restart"/>
          </w:tcPr>
          <w:p w:rsidR="00F72A2B" w:rsidRPr="00F72A2B" w:rsidRDefault="00F72A2B" w:rsidP="00660B42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sz w:val="18"/>
                <w:szCs w:val="18"/>
              </w:rPr>
              <w:t xml:space="preserve">1.1.3. Проведение исковой и претензионной работы в отношении хозяйствующих субъектов, имеющих задолженность по арендным платежам за землю. </w:t>
            </w: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F72A2B" w:rsidRPr="004804C4" w:rsidTr="00F72A2B">
        <w:trPr>
          <w:trHeight w:val="307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307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307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307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265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485"/>
        </w:trPr>
        <w:tc>
          <w:tcPr>
            <w:tcW w:w="1560" w:type="dxa"/>
            <w:vMerge w:val="restart"/>
          </w:tcPr>
          <w:p w:rsidR="00F72A2B" w:rsidRPr="00F72A2B" w:rsidRDefault="00F72A2B" w:rsidP="00660B42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sz w:val="18"/>
                <w:szCs w:val="18"/>
              </w:rPr>
              <w:t xml:space="preserve">1.1.4. Подготовка землеустроительной </w:t>
            </w:r>
          </w:p>
          <w:p w:rsidR="00F72A2B" w:rsidRPr="00F72A2B" w:rsidRDefault="00F72A2B" w:rsidP="001E3CB4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sz w:val="18"/>
                <w:szCs w:val="18"/>
              </w:rPr>
              <w:t xml:space="preserve">документации на земельные участки находящиеся в муниципальной собственности и на земельные участки под объектами муниципальной собственности. </w:t>
            </w: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F72A2B" w:rsidRPr="004804C4" w:rsidTr="00F72A2B">
        <w:trPr>
          <w:trHeight w:val="485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485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CB4" w:rsidRPr="004804C4" w:rsidTr="002B6344">
        <w:trPr>
          <w:trHeight w:val="240"/>
        </w:trPr>
        <w:tc>
          <w:tcPr>
            <w:tcW w:w="1560" w:type="dxa"/>
            <w:vMerge/>
          </w:tcPr>
          <w:p w:rsidR="001E3CB4" w:rsidRPr="00F72A2B" w:rsidRDefault="001E3CB4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E3CB4" w:rsidRPr="004804C4" w:rsidRDefault="001E3CB4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1" w:type="dxa"/>
            <w:vMerge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CB4" w:rsidRPr="004804C4" w:rsidTr="002B6344">
        <w:trPr>
          <w:trHeight w:val="240"/>
        </w:trPr>
        <w:tc>
          <w:tcPr>
            <w:tcW w:w="1560" w:type="dxa"/>
            <w:vMerge/>
          </w:tcPr>
          <w:p w:rsidR="001E3CB4" w:rsidRPr="00F72A2B" w:rsidRDefault="001E3CB4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3CB4" w:rsidRPr="004804C4" w:rsidRDefault="001E3CB4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vMerge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485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CB4" w:rsidRPr="004804C4" w:rsidTr="002B6344">
        <w:trPr>
          <w:trHeight w:val="1208"/>
        </w:trPr>
        <w:tc>
          <w:tcPr>
            <w:tcW w:w="1560" w:type="dxa"/>
            <w:vMerge/>
          </w:tcPr>
          <w:p w:rsidR="001E3CB4" w:rsidRPr="00F72A2B" w:rsidRDefault="001E3CB4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1E3CB4" w:rsidRPr="004804C4" w:rsidRDefault="001E3CB4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E3CB4" w:rsidRPr="004804C4" w:rsidRDefault="001E3CB4" w:rsidP="001E3CB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3CB4" w:rsidRPr="004804C4" w:rsidTr="002B6344">
        <w:trPr>
          <w:trHeight w:val="1207"/>
        </w:trPr>
        <w:tc>
          <w:tcPr>
            <w:tcW w:w="1560" w:type="dxa"/>
            <w:vMerge/>
          </w:tcPr>
          <w:p w:rsidR="001E3CB4" w:rsidRPr="00F72A2B" w:rsidRDefault="001E3CB4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E3CB4" w:rsidRPr="004804C4" w:rsidRDefault="001E3CB4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vMerge/>
          </w:tcPr>
          <w:p w:rsidR="001E3CB4" w:rsidRPr="004804C4" w:rsidRDefault="001E3CB4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35"/>
        </w:trPr>
        <w:tc>
          <w:tcPr>
            <w:tcW w:w="1560" w:type="dxa"/>
            <w:vMerge w:val="restart"/>
          </w:tcPr>
          <w:p w:rsidR="00F72A2B" w:rsidRPr="00F72A2B" w:rsidRDefault="00F72A2B" w:rsidP="00660B42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b/>
                <w:bCs/>
                <w:sz w:val="18"/>
                <w:szCs w:val="18"/>
              </w:rPr>
              <w:t xml:space="preserve">Итого по основному мероприятию 1.1: </w:t>
            </w:r>
          </w:p>
          <w:p w:rsidR="00F72A2B" w:rsidRPr="00F72A2B" w:rsidRDefault="00F72A2B" w:rsidP="00660B42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32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32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B42" w:rsidRPr="004804C4" w:rsidTr="002B6344">
        <w:trPr>
          <w:trHeight w:val="210"/>
        </w:trPr>
        <w:tc>
          <w:tcPr>
            <w:tcW w:w="1560" w:type="dxa"/>
            <w:vMerge/>
          </w:tcPr>
          <w:p w:rsidR="00660B42" w:rsidRPr="00F72A2B" w:rsidRDefault="00660B42" w:rsidP="00660B4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60B42" w:rsidRPr="004804C4" w:rsidRDefault="00660B42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B42" w:rsidRPr="004804C4" w:rsidTr="002B6344">
        <w:trPr>
          <w:trHeight w:val="210"/>
        </w:trPr>
        <w:tc>
          <w:tcPr>
            <w:tcW w:w="1560" w:type="dxa"/>
            <w:vMerge/>
          </w:tcPr>
          <w:p w:rsidR="00660B42" w:rsidRPr="00F72A2B" w:rsidRDefault="00660B42" w:rsidP="00660B4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0B42" w:rsidRPr="004804C4" w:rsidRDefault="00660B42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32"/>
        </w:trPr>
        <w:tc>
          <w:tcPr>
            <w:tcW w:w="1560" w:type="dxa"/>
            <w:vMerge/>
          </w:tcPr>
          <w:p w:rsidR="00F72A2B" w:rsidRPr="00F72A2B" w:rsidRDefault="00F72A2B" w:rsidP="00660B4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B42" w:rsidRPr="004804C4" w:rsidTr="002B6344">
        <w:trPr>
          <w:trHeight w:val="113"/>
        </w:trPr>
        <w:tc>
          <w:tcPr>
            <w:tcW w:w="1560" w:type="dxa"/>
            <w:vMerge/>
          </w:tcPr>
          <w:p w:rsidR="00660B42" w:rsidRPr="00F72A2B" w:rsidRDefault="00660B42" w:rsidP="00660B4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660B42" w:rsidRPr="004804C4" w:rsidRDefault="00660B42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B42" w:rsidRPr="004804C4" w:rsidTr="002B6344">
        <w:trPr>
          <w:trHeight w:val="112"/>
        </w:trPr>
        <w:tc>
          <w:tcPr>
            <w:tcW w:w="1560" w:type="dxa"/>
            <w:vMerge/>
          </w:tcPr>
          <w:p w:rsidR="00660B42" w:rsidRPr="00F72A2B" w:rsidRDefault="00660B42" w:rsidP="00660B4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60B42" w:rsidRPr="004804C4" w:rsidRDefault="00660B42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</w:t>
            </w:r>
          </w:p>
        </w:tc>
        <w:tc>
          <w:tcPr>
            <w:tcW w:w="567" w:type="dxa"/>
            <w:vMerge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60B42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660B42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60B42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60B42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80"/>
        </w:trPr>
        <w:tc>
          <w:tcPr>
            <w:tcW w:w="1560" w:type="dxa"/>
            <w:vMerge w:val="restart"/>
          </w:tcPr>
          <w:p w:rsidR="00F72A2B" w:rsidRPr="00F72A2B" w:rsidRDefault="00F72A2B" w:rsidP="00660B42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b/>
                <w:bCs/>
                <w:sz w:val="18"/>
                <w:szCs w:val="18"/>
              </w:rPr>
              <w:lastRenderedPageBreak/>
              <w:t xml:space="preserve">Всего по подпрограмме «Эффективное управление земельными ресурсами» </w:t>
            </w:r>
          </w:p>
          <w:p w:rsidR="00F72A2B" w:rsidRPr="00F72A2B" w:rsidRDefault="00F72A2B" w:rsidP="00660B42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77"/>
        </w:trPr>
        <w:tc>
          <w:tcPr>
            <w:tcW w:w="1560" w:type="dxa"/>
            <w:vMerge/>
          </w:tcPr>
          <w:p w:rsidR="00F72A2B" w:rsidRPr="004804C4" w:rsidRDefault="00F72A2B" w:rsidP="00660B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1D7E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77"/>
        </w:trPr>
        <w:tc>
          <w:tcPr>
            <w:tcW w:w="1560" w:type="dxa"/>
            <w:vMerge/>
          </w:tcPr>
          <w:p w:rsidR="00F72A2B" w:rsidRPr="004804C4" w:rsidRDefault="00F72A2B" w:rsidP="00660B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1D7E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B42" w:rsidRPr="004804C4" w:rsidTr="002B6344">
        <w:trPr>
          <w:trHeight w:val="210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660B42" w:rsidRPr="004804C4" w:rsidRDefault="00660B42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08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</w:t>
            </w: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B42" w:rsidRPr="004804C4" w:rsidTr="002B6344">
        <w:trPr>
          <w:trHeight w:val="210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660B42" w:rsidRPr="004804C4" w:rsidRDefault="00660B42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77"/>
        </w:trPr>
        <w:tc>
          <w:tcPr>
            <w:tcW w:w="1560" w:type="dxa"/>
            <w:vMerge/>
          </w:tcPr>
          <w:p w:rsidR="00F72A2B" w:rsidRPr="004804C4" w:rsidRDefault="00F72A2B" w:rsidP="00660B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</w:tcPr>
          <w:p w:rsidR="00F72A2B" w:rsidRPr="004804C4" w:rsidRDefault="00F72A2B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F72A2B" w:rsidP="00F72A2B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B42" w:rsidRPr="004804C4" w:rsidTr="002B6344">
        <w:trPr>
          <w:trHeight w:val="233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vMerge w:val="restart"/>
          </w:tcPr>
          <w:p w:rsidR="00660B42" w:rsidRPr="004804C4" w:rsidRDefault="00660B42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660B42" w:rsidRPr="004804C4" w:rsidRDefault="00660B42" w:rsidP="00660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660B42" w:rsidRPr="004804C4" w:rsidRDefault="00660B42" w:rsidP="00660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660B42" w:rsidRPr="004804C4" w:rsidRDefault="00660B42" w:rsidP="00660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</w:t>
            </w: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B42" w:rsidRPr="004804C4" w:rsidTr="002B6344">
        <w:trPr>
          <w:trHeight w:val="232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134" w:type="dxa"/>
            <w:vMerge/>
          </w:tcPr>
          <w:p w:rsidR="00660B42" w:rsidRPr="004804C4" w:rsidRDefault="00660B42" w:rsidP="00660B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60B42" w:rsidRPr="004804C4" w:rsidRDefault="00660B42" w:rsidP="00660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660B42" w:rsidRPr="004804C4" w:rsidRDefault="00660B42" w:rsidP="00660B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0B42" w:rsidRPr="004804C4" w:rsidTr="002B6344">
        <w:trPr>
          <w:trHeight w:val="279"/>
        </w:trPr>
        <w:tc>
          <w:tcPr>
            <w:tcW w:w="9923" w:type="dxa"/>
            <w:gridSpan w:val="11"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b/>
              </w:rPr>
            </w:pPr>
            <w:r w:rsidRPr="004804C4">
              <w:rPr>
                <w:b/>
              </w:rPr>
              <w:t>2. Подпрограмма «Эффективное управление муниципальным имуществом»</w:t>
            </w:r>
          </w:p>
        </w:tc>
      </w:tr>
      <w:tr w:rsidR="00660B42" w:rsidRPr="004804C4" w:rsidTr="002B6344">
        <w:trPr>
          <w:trHeight w:val="219"/>
        </w:trPr>
        <w:tc>
          <w:tcPr>
            <w:tcW w:w="9923" w:type="dxa"/>
            <w:gridSpan w:val="11"/>
          </w:tcPr>
          <w:p w:rsidR="00660B42" w:rsidRPr="004804C4" w:rsidRDefault="00660B42" w:rsidP="00660B42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Мероприятия: </w:t>
            </w:r>
          </w:p>
        </w:tc>
      </w:tr>
      <w:tr w:rsidR="00660B42" w:rsidRPr="004804C4" w:rsidTr="002B6344">
        <w:trPr>
          <w:trHeight w:val="557"/>
        </w:trPr>
        <w:tc>
          <w:tcPr>
            <w:tcW w:w="1560" w:type="dxa"/>
            <w:vMerge w:val="restart"/>
          </w:tcPr>
          <w:p w:rsidR="00660B42" w:rsidRPr="004804C4" w:rsidRDefault="00660B42" w:rsidP="00660B42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2.1. Техническая инвентаризация с последующим получением технических паспортов, оформление технических планов, актов </w:t>
            </w:r>
          </w:p>
          <w:p w:rsidR="00660B42" w:rsidRPr="004804C4" w:rsidRDefault="00660B42" w:rsidP="00660B42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обследования для исключения объектов капитального строительства из ГКН на: объекты недвижимости, составляющие муниципальную казну; выявленные бесхозяйные объекты недвижимости, </w:t>
            </w:r>
          </w:p>
          <w:p w:rsidR="00660B42" w:rsidRPr="004804C4" w:rsidRDefault="00660B42" w:rsidP="00660B42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объекты, принимаемые в муниципальную собственность расположенные на территории Пальского сельского поселения. </w:t>
            </w: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Pr="004804C4" w:rsidRDefault="00660B42" w:rsidP="002B634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974C9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974C9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974C9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974C9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660B42" w:rsidRPr="004804C4" w:rsidTr="002B6344">
        <w:trPr>
          <w:trHeight w:val="669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679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688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785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770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0B42" w:rsidRPr="004804C4" w:rsidRDefault="00660B42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0B42" w:rsidRPr="004804C4" w:rsidRDefault="00660B42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660B42" w:rsidRPr="004804C4" w:rsidRDefault="00660B42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Pr="00660B42" w:rsidRDefault="00660B42" w:rsidP="002B6344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Pr="00660B42" w:rsidRDefault="00660B42" w:rsidP="002B6344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Pr="00660B42" w:rsidRDefault="00660B42" w:rsidP="002B6344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Pr="00660B42" w:rsidRDefault="00660B42" w:rsidP="002B6344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Pr="00660B42" w:rsidRDefault="00660B42" w:rsidP="002B6344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600"/>
        </w:trPr>
        <w:tc>
          <w:tcPr>
            <w:tcW w:w="1560" w:type="dxa"/>
            <w:vMerge w:val="restart"/>
          </w:tcPr>
          <w:p w:rsidR="00660B42" w:rsidRPr="004804C4" w:rsidRDefault="00660B42" w:rsidP="00660B42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2.2.Проведение инвентаризации муниципального имущества закрепленного за муниципальными бюджетными учреждениями, и контроль за его использованием. </w:t>
            </w:r>
          </w:p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660B42" w:rsidRPr="004804C4" w:rsidTr="002B6344">
        <w:trPr>
          <w:trHeight w:val="600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600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600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600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464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600"/>
        </w:trPr>
        <w:tc>
          <w:tcPr>
            <w:tcW w:w="1560" w:type="dxa"/>
            <w:vMerge w:val="restart"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  <w:p w:rsidR="00660B42" w:rsidRPr="004804C4" w:rsidRDefault="00660B42" w:rsidP="00660B4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2.3. Начисление и прием платежей по договорам социального найма, коммерческого найма, найма служебных помещений</w:t>
            </w: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Гл.бухгалтер Специалист по имущественным отношениям, землеустройству и градостроительству</w:t>
            </w:r>
          </w:p>
        </w:tc>
      </w:tr>
      <w:tr w:rsidR="00660B42" w:rsidRPr="004804C4" w:rsidTr="002B6344">
        <w:trPr>
          <w:trHeight w:val="444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600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600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600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320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495"/>
        </w:trPr>
        <w:tc>
          <w:tcPr>
            <w:tcW w:w="1560" w:type="dxa"/>
            <w:vMerge w:val="restart"/>
          </w:tcPr>
          <w:p w:rsidR="00660B42" w:rsidRPr="004804C4" w:rsidRDefault="00660B42" w:rsidP="00660B42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2.4. Проведение исковой претензионной работы в отношении хозяйствующих субъектов, имеющих задолженность по арендным платежам за имущество и </w:t>
            </w:r>
          </w:p>
          <w:p w:rsidR="00660B42" w:rsidRPr="004804C4" w:rsidRDefault="00660B42" w:rsidP="00660B42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платежей за найм муниципального жилья. </w:t>
            </w:r>
          </w:p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660B42" w:rsidRPr="004804C4" w:rsidTr="002B6344">
        <w:trPr>
          <w:trHeight w:val="491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491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491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491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491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222"/>
        </w:trPr>
        <w:tc>
          <w:tcPr>
            <w:tcW w:w="1560" w:type="dxa"/>
            <w:vMerge w:val="restart"/>
          </w:tcPr>
          <w:p w:rsidR="00660B42" w:rsidRPr="004804C4" w:rsidRDefault="00660B42" w:rsidP="00660B4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2.5  Обеспечение сохранности муниципального имущества (ремонт)</w:t>
            </w: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660B42" w:rsidRPr="004804C4" w:rsidTr="002B6344">
        <w:trPr>
          <w:trHeight w:val="219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219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219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219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219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Pr="00660B42" w:rsidRDefault="00660B42" w:rsidP="002B6344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Pr="00660B42" w:rsidRDefault="00660B42" w:rsidP="002B6344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Pr="00660B42" w:rsidRDefault="00660B42" w:rsidP="002B6344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Pr="00660B42" w:rsidRDefault="00660B42" w:rsidP="002B6344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Pr="00660B42" w:rsidRDefault="00660B42" w:rsidP="002B6344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564"/>
        </w:trPr>
        <w:tc>
          <w:tcPr>
            <w:tcW w:w="1560" w:type="dxa"/>
            <w:vMerge w:val="restart"/>
          </w:tcPr>
          <w:p w:rsidR="00660B42" w:rsidRPr="004804C4" w:rsidRDefault="00660B42" w:rsidP="00660B42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2.6 Проведение независимой оценки рыночной стоимости</w:t>
            </w:r>
          </w:p>
          <w:p w:rsidR="00660B42" w:rsidRPr="004804C4" w:rsidRDefault="00660B42" w:rsidP="00660B42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муниципального имущества находящегося в муниципальной собственности. </w:t>
            </w:r>
          </w:p>
          <w:p w:rsidR="00660B42" w:rsidRPr="004804C4" w:rsidRDefault="00660B42" w:rsidP="00660B42">
            <w:pPr>
              <w:pStyle w:val="Default"/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107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107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107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107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Default="00660B42" w:rsidP="002B6344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107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660B42" w:rsidRPr="004804C4" w:rsidRDefault="00660B42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660B42" w:rsidRPr="004804C4" w:rsidRDefault="00660B42" w:rsidP="00660B42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660B42" w:rsidRPr="004804C4" w:rsidRDefault="00660B42" w:rsidP="00660B42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660B42" w:rsidRPr="00660B42" w:rsidRDefault="00660B42" w:rsidP="002B6344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660B42" w:rsidRPr="00660B42" w:rsidRDefault="00660B42" w:rsidP="002B6344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660B42" w:rsidRPr="00660B42" w:rsidRDefault="00660B42" w:rsidP="002B6344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660B42" w:rsidRPr="00660B42" w:rsidRDefault="00660B42" w:rsidP="002B6344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660B42" w:rsidRPr="00660B42" w:rsidRDefault="00660B42" w:rsidP="002B6344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107"/>
        </w:trPr>
        <w:tc>
          <w:tcPr>
            <w:tcW w:w="1560" w:type="dxa"/>
            <w:vMerge w:val="restart"/>
          </w:tcPr>
          <w:p w:rsidR="00660B42" w:rsidRPr="004804C4" w:rsidRDefault="00660B42" w:rsidP="00660B42">
            <w:pPr>
              <w:pStyle w:val="Default"/>
              <w:suppressAutoHyphens/>
              <w:rPr>
                <w:bCs/>
                <w:sz w:val="18"/>
                <w:szCs w:val="18"/>
              </w:rPr>
            </w:pPr>
            <w:r w:rsidRPr="004804C4">
              <w:rPr>
                <w:bCs/>
                <w:sz w:val="18"/>
                <w:szCs w:val="18"/>
              </w:rPr>
              <w:t>2.7 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2B6344" w:rsidRDefault="00660B42" w:rsidP="00660B42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2B6344" w:rsidRDefault="00660B42" w:rsidP="00660B42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2B6344" w:rsidRDefault="00660B42" w:rsidP="00660B42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Default="00660B42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Default="00660B42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Default="00660B42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Default="00660B42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Default="00660B42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 w:val="restart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107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2B6344" w:rsidRDefault="00660B42" w:rsidP="00660B42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2B6344" w:rsidRDefault="00660B42" w:rsidP="00660B42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2B6344" w:rsidRDefault="00660B42" w:rsidP="00660B42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Default="00660B42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Default="00660B42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Default="00660B42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Default="00660B42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Default="00660B42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107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2" w:rsidRPr="004804C4" w:rsidRDefault="00660B42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2B6344" w:rsidRDefault="00660B42" w:rsidP="00660B42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2B6344" w:rsidRDefault="00660B42" w:rsidP="00660B42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2B6344" w:rsidRDefault="00660B42" w:rsidP="00660B42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Default="00660B42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Default="00660B42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Default="00660B42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Default="00660B42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Default="00660B42" w:rsidP="002B6344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344" w:rsidRPr="004804C4" w:rsidTr="002B6344">
        <w:trPr>
          <w:trHeight w:val="198"/>
        </w:trPr>
        <w:tc>
          <w:tcPr>
            <w:tcW w:w="1560" w:type="dxa"/>
            <w:vMerge/>
          </w:tcPr>
          <w:p w:rsidR="002B6344" w:rsidRPr="004804C4" w:rsidRDefault="002B6344" w:rsidP="00660B42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344" w:rsidRPr="004804C4" w:rsidRDefault="002B6344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0328002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43.9</w:t>
            </w:r>
          </w:p>
        </w:tc>
        <w:tc>
          <w:tcPr>
            <w:tcW w:w="851" w:type="dxa"/>
            <w:vMerge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344" w:rsidRPr="004804C4" w:rsidTr="002B6344">
        <w:trPr>
          <w:trHeight w:val="225"/>
        </w:trPr>
        <w:tc>
          <w:tcPr>
            <w:tcW w:w="1560" w:type="dxa"/>
            <w:vMerge/>
          </w:tcPr>
          <w:p w:rsidR="002B6344" w:rsidRPr="004804C4" w:rsidRDefault="002B6344" w:rsidP="00660B42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4" w:rsidRPr="004804C4" w:rsidRDefault="002B6344" w:rsidP="00660B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  <w:tc>
          <w:tcPr>
            <w:tcW w:w="851" w:type="dxa"/>
            <w:vMerge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4804C4" w:rsidTr="00F72A2B">
        <w:trPr>
          <w:trHeight w:val="107"/>
        </w:trPr>
        <w:tc>
          <w:tcPr>
            <w:tcW w:w="1560" w:type="dxa"/>
            <w:vMerge/>
          </w:tcPr>
          <w:p w:rsidR="00F72A2B" w:rsidRPr="004804C4" w:rsidRDefault="00F72A2B" w:rsidP="00660B42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2B" w:rsidRPr="004804C4" w:rsidRDefault="00F72A2B" w:rsidP="00660B42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660B42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660B42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660B42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F72A2B" w:rsidRDefault="00F72A2B" w:rsidP="00F72A2B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F72A2B" w:rsidRDefault="00F72A2B" w:rsidP="00F72A2B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F72A2B" w:rsidRDefault="00F72A2B" w:rsidP="00F72A2B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F72A2B" w:rsidRDefault="00F72A2B" w:rsidP="00F72A2B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F72A2B" w:rsidRDefault="00F72A2B" w:rsidP="00F72A2B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F72A2B" w:rsidRPr="004804C4" w:rsidRDefault="00F72A2B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153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42" w:rsidRPr="004804C4" w:rsidRDefault="00660B42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0328002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</w:t>
            </w:r>
            <w:r w:rsidR="00660B42" w:rsidRPr="004804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24F5C">
        <w:trPr>
          <w:trHeight w:val="534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0320080001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</w:t>
            </w:r>
            <w:r w:rsidR="00F72A2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</w:t>
            </w:r>
            <w:r w:rsidR="00F72A2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224F5C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</w:t>
            </w:r>
            <w:r w:rsidR="00660B42" w:rsidRPr="004804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344" w:rsidRPr="004804C4" w:rsidTr="002B6344">
        <w:trPr>
          <w:trHeight w:val="107"/>
        </w:trPr>
        <w:tc>
          <w:tcPr>
            <w:tcW w:w="1560" w:type="dxa"/>
            <w:vMerge w:val="restart"/>
          </w:tcPr>
          <w:p w:rsidR="002B6344" w:rsidRPr="004804C4" w:rsidRDefault="002B6344" w:rsidP="00660B42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b/>
                <w:bCs/>
                <w:sz w:val="18"/>
                <w:szCs w:val="18"/>
              </w:rPr>
              <w:t xml:space="preserve">Итого по подпрограмме «Эффективное управление муниципальным имуществом» </w:t>
            </w:r>
          </w:p>
          <w:p w:rsidR="002B6344" w:rsidRPr="004804C4" w:rsidRDefault="002B6344" w:rsidP="00660B42">
            <w:pPr>
              <w:pStyle w:val="Default"/>
              <w:suppressAutoHyphens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4" w:rsidRPr="004804C4" w:rsidRDefault="002B6344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2B634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Default="002B6344" w:rsidP="002B6344">
            <w:pPr>
              <w:jc w:val="center"/>
            </w:pPr>
            <w:r w:rsidRPr="00D705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Default="002B6344" w:rsidP="002B6344">
            <w:pPr>
              <w:jc w:val="center"/>
            </w:pPr>
            <w:r w:rsidRPr="00D705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Default="002B6344" w:rsidP="002B6344">
            <w:pPr>
              <w:jc w:val="center"/>
            </w:pPr>
            <w:r w:rsidRPr="00D705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Default="002B6344" w:rsidP="002B6344">
            <w:pPr>
              <w:jc w:val="center"/>
            </w:pPr>
            <w:r w:rsidRPr="00D705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Merge w:val="restart"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344" w:rsidRPr="004804C4" w:rsidTr="002B6344">
        <w:trPr>
          <w:trHeight w:val="107"/>
        </w:trPr>
        <w:tc>
          <w:tcPr>
            <w:tcW w:w="1560" w:type="dxa"/>
            <w:vMerge/>
          </w:tcPr>
          <w:p w:rsidR="002B6344" w:rsidRPr="004804C4" w:rsidRDefault="002B6344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4" w:rsidRPr="004804C4" w:rsidRDefault="002B6344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Default="002B6344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Default="002B6344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Default="002B6344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Default="002B6344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Default="002B6344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344" w:rsidRPr="004804C4" w:rsidTr="002B6344">
        <w:trPr>
          <w:trHeight w:val="107"/>
        </w:trPr>
        <w:tc>
          <w:tcPr>
            <w:tcW w:w="1560" w:type="dxa"/>
            <w:vMerge/>
          </w:tcPr>
          <w:p w:rsidR="002B6344" w:rsidRPr="004804C4" w:rsidRDefault="002B6344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344" w:rsidRPr="004804C4" w:rsidRDefault="002B6344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Pr="004804C4" w:rsidRDefault="002B6344" w:rsidP="00660B42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Default="002B6344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Default="002B6344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Default="002B6344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Default="002B6344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344" w:rsidRDefault="002B6344" w:rsidP="002B6344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vMerge/>
          </w:tcPr>
          <w:p w:rsidR="002B6344" w:rsidRPr="004804C4" w:rsidRDefault="002B6344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165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42" w:rsidRPr="004804C4" w:rsidRDefault="00660B42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0328002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2B6344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2B6344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2B6344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43.9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270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2" w:rsidRPr="004804C4" w:rsidRDefault="00660B42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0320080001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2B6344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B634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B634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47.9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107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2" w:rsidRPr="004804C4" w:rsidRDefault="00660B42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B634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B634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B634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B634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B634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270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B42" w:rsidRPr="004804C4" w:rsidRDefault="00660B42" w:rsidP="00660B4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0328002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2B6344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2B6344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2B6344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43.9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60B42" w:rsidRPr="004804C4" w:rsidTr="002B6344">
        <w:trPr>
          <w:trHeight w:val="153"/>
        </w:trPr>
        <w:tc>
          <w:tcPr>
            <w:tcW w:w="1560" w:type="dxa"/>
            <w:vMerge/>
          </w:tcPr>
          <w:p w:rsidR="00660B42" w:rsidRPr="004804C4" w:rsidRDefault="00660B42" w:rsidP="00660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0320080001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2B6344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47.9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B634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B6344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47.9</w:t>
            </w:r>
          </w:p>
        </w:tc>
        <w:tc>
          <w:tcPr>
            <w:tcW w:w="851" w:type="dxa"/>
            <w:vMerge/>
          </w:tcPr>
          <w:p w:rsidR="00660B42" w:rsidRPr="004804C4" w:rsidRDefault="00660B42" w:rsidP="00660B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344" w:rsidRPr="000E5D77" w:rsidTr="002B6344">
        <w:trPr>
          <w:trHeight w:val="150"/>
        </w:trPr>
        <w:tc>
          <w:tcPr>
            <w:tcW w:w="1560" w:type="dxa"/>
            <w:vMerge w:val="restart"/>
          </w:tcPr>
          <w:p w:rsidR="002B6344" w:rsidRPr="00944C5C" w:rsidRDefault="002B6344" w:rsidP="00B0624C">
            <w:pPr>
              <w:pStyle w:val="Default"/>
              <w:rPr>
                <w:b/>
              </w:rPr>
            </w:pPr>
            <w:r w:rsidRPr="00944C5C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1134" w:type="dxa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Merge w:val="restart"/>
          </w:tcPr>
          <w:p w:rsidR="002B6344" w:rsidRPr="000E5D77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344" w:rsidRPr="000E5D77" w:rsidTr="002B6344">
        <w:trPr>
          <w:trHeight w:val="122"/>
        </w:trPr>
        <w:tc>
          <w:tcPr>
            <w:tcW w:w="1560" w:type="dxa"/>
            <w:vMerge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Merge/>
          </w:tcPr>
          <w:p w:rsidR="002B6344" w:rsidRPr="000E5D77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344" w:rsidRPr="000E5D77" w:rsidTr="002B6344">
        <w:trPr>
          <w:trHeight w:val="135"/>
        </w:trPr>
        <w:tc>
          <w:tcPr>
            <w:tcW w:w="1560" w:type="dxa"/>
            <w:vMerge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2B6344" w:rsidRPr="00944C5C" w:rsidRDefault="002B6344" w:rsidP="00B0624C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2B6344" w:rsidRPr="00944C5C" w:rsidRDefault="002B6344" w:rsidP="00B0624C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2B6344" w:rsidRPr="00944C5C" w:rsidRDefault="002B6344" w:rsidP="00B0624C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Merge/>
          </w:tcPr>
          <w:p w:rsidR="002B6344" w:rsidRPr="000E5D77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344" w:rsidRPr="000E5D77" w:rsidTr="00F72A2B">
        <w:trPr>
          <w:trHeight w:val="279"/>
        </w:trPr>
        <w:tc>
          <w:tcPr>
            <w:tcW w:w="1560" w:type="dxa"/>
            <w:vMerge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2B6344" w:rsidRPr="00B33F0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567" w:type="dxa"/>
            <w:vMerge w:val="restart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</w:tc>
        <w:tc>
          <w:tcPr>
            <w:tcW w:w="850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851" w:type="dxa"/>
            <w:vMerge/>
          </w:tcPr>
          <w:p w:rsidR="002B6344" w:rsidRPr="000E5D77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344" w:rsidRPr="000E5D77" w:rsidTr="00F72A2B">
        <w:trPr>
          <w:trHeight w:val="541"/>
        </w:trPr>
        <w:tc>
          <w:tcPr>
            <w:tcW w:w="1560" w:type="dxa"/>
            <w:vMerge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6344" w:rsidRPr="00B33F0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709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851" w:type="dxa"/>
            <w:vMerge/>
          </w:tcPr>
          <w:p w:rsidR="002B6344" w:rsidRPr="000E5D77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344" w:rsidRPr="000E5D77" w:rsidTr="002B6344">
        <w:trPr>
          <w:trHeight w:val="450"/>
        </w:trPr>
        <w:tc>
          <w:tcPr>
            <w:tcW w:w="1560" w:type="dxa"/>
            <w:vMerge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2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567" w:type="dxa"/>
            <w:vMerge w:val="restart"/>
            <w:vAlign w:val="center"/>
          </w:tcPr>
          <w:p w:rsidR="002B6344" w:rsidRPr="00944C5C" w:rsidRDefault="002B6344" w:rsidP="00B062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850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</w:t>
            </w:r>
          </w:p>
        </w:tc>
        <w:tc>
          <w:tcPr>
            <w:tcW w:w="851" w:type="dxa"/>
            <w:vMerge/>
          </w:tcPr>
          <w:p w:rsidR="002B6344" w:rsidRPr="000E5D77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344" w:rsidRPr="000E5D77" w:rsidTr="00224F5C">
        <w:trPr>
          <w:trHeight w:val="485"/>
        </w:trPr>
        <w:tc>
          <w:tcPr>
            <w:tcW w:w="1560" w:type="dxa"/>
            <w:vMerge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6344" w:rsidRPr="00B33F04" w:rsidRDefault="002B6344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Merge/>
            <w:vAlign w:val="center"/>
          </w:tcPr>
          <w:p w:rsidR="002B6344" w:rsidRPr="00B33F04" w:rsidRDefault="002B6344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B6344" w:rsidRPr="00B33F04" w:rsidRDefault="002B6344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2B6344" w:rsidRPr="00B33F04" w:rsidRDefault="002B6344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709" w:type="dxa"/>
            <w:vAlign w:val="center"/>
          </w:tcPr>
          <w:p w:rsidR="002B6344" w:rsidRPr="00B33F04" w:rsidRDefault="002B6344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2B6344" w:rsidRPr="00B33F04" w:rsidRDefault="002B6344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  <w:vAlign w:val="center"/>
          </w:tcPr>
          <w:p w:rsidR="002B6344" w:rsidRPr="00B33F04" w:rsidRDefault="002B6344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851" w:type="dxa"/>
            <w:vMerge/>
          </w:tcPr>
          <w:p w:rsidR="002B6344" w:rsidRPr="000E5D77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344" w:rsidRPr="000E5D77" w:rsidTr="002B6344">
        <w:trPr>
          <w:trHeight w:val="195"/>
        </w:trPr>
        <w:tc>
          <w:tcPr>
            <w:tcW w:w="1560" w:type="dxa"/>
            <w:vMerge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vAlign w:val="center"/>
          </w:tcPr>
          <w:p w:rsidR="002B6344" w:rsidRPr="00944C5C" w:rsidRDefault="002B6344" w:rsidP="00B0624C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2B6344" w:rsidRPr="00944C5C" w:rsidRDefault="002B6344" w:rsidP="00B0624C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2B6344" w:rsidRPr="00944C5C" w:rsidRDefault="002B6344" w:rsidP="00B0624C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Merge/>
          </w:tcPr>
          <w:p w:rsidR="002B6344" w:rsidRPr="000E5D77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344" w:rsidRPr="000E5D77" w:rsidTr="002B6344">
        <w:trPr>
          <w:trHeight w:val="308"/>
        </w:trPr>
        <w:tc>
          <w:tcPr>
            <w:tcW w:w="1560" w:type="dxa"/>
            <w:vMerge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  <w:vAlign w:val="center"/>
          </w:tcPr>
          <w:p w:rsidR="002B6344" w:rsidRPr="00B33F0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567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850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851" w:type="dxa"/>
            <w:vMerge/>
          </w:tcPr>
          <w:p w:rsidR="002B6344" w:rsidRPr="000E5D77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344" w:rsidRPr="000E5D77" w:rsidTr="002B6344">
        <w:trPr>
          <w:trHeight w:val="307"/>
        </w:trPr>
        <w:tc>
          <w:tcPr>
            <w:tcW w:w="1560" w:type="dxa"/>
            <w:vMerge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B6344" w:rsidRPr="00B33F0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709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851" w:type="dxa"/>
            <w:vMerge/>
          </w:tcPr>
          <w:p w:rsidR="002B6344" w:rsidRPr="000E5D77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344" w:rsidRPr="000E5D77" w:rsidTr="002B6344">
        <w:trPr>
          <w:trHeight w:val="480"/>
        </w:trPr>
        <w:tc>
          <w:tcPr>
            <w:tcW w:w="1560" w:type="dxa"/>
            <w:vMerge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2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567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850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2B6344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43.9</w:t>
            </w:r>
          </w:p>
        </w:tc>
        <w:tc>
          <w:tcPr>
            <w:tcW w:w="851" w:type="dxa"/>
            <w:vMerge/>
          </w:tcPr>
          <w:p w:rsidR="002B6344" w:rsidRPr="000E5D77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B6344" w:rsidRPr="000E5D77" w:rsidTr="002B6344">
        <w:trPr>
          <w:trHeight w:val="540"/>
        </w:trPr>
        <w:tc>
          <w:tcPr>
            <w:tcW w:w="1560" w:type="dxa"/>
            <w:vMerge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B6344" w:rsidRPr="00944C5C" w:rsidRDefault="002B6344" w:rsidP="00B062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B6344" w:rsidRPr="00B33F04" w:rsidRDefault="002B6344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Align w:val="center"/>
          </w:tcPr>
          <w:p w:rsidR="002B6344" w:rsidRPr="00B33F04" w:rsidRDefault="002B6344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2B6344" w:rsidRPr="00B33F04" w:rsidRDefault="002B6344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B6344" w:rsidRPr="00B33F04" w:rsidRDefault="002B6344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709" w:type="dxa"/>
            <w:vAlign w:val="center"/>
          </w:tcPr>
          <w:p w:rsidR="002B6344" w:rsidRPr="00B33F04" w:rsidRDefault="002B6344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B6344" w:rsidRPr="00B33F04" w:rsidRDefault="002B6344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vAlign w:val="center"/>
          </w:tcPr>
          <w:p w:rsidR="002B6344" w:rsidRPr="00B33F04" w:rsidRDefault="002B6344" w:rsidP="00B0624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47.9</w:t>
            </w:r>
          </w:p>
        </w:tc>
        <w:tc>
          <w:tcPr>
            <w:tcW w:w="851" w:type="dxa"/>
            <w:vMerge/>
          </w:tcPr>
          <w:p w:rsidR="002B6344" w:rsidRPr="000E5D77" w:rsidRDefault="002B6344" w:rsidP="00B0624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24F5C" w:rsidRDefault="00224F5C" w:rsidP="00F72A2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F72A2B" w:rsidRDefault="00F72A2B" w:rsidP="00F72A2B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изложить в редакции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993"/>
        <w:gridCol w:w="992"/>
        <w:gridCol w:w="992"/>
        <w:gridCol w:w="567"/>
        <w:gridCol w:w="709"/>
        <w:gridCol w:w="850"/>
        <w:gridCol w:w="709"/>
        <w:gridCol w:w="851"/>
        <w:gridCol w:w="708"/>
        <w:gridCol w:w="709"/>
        <w:gridCol w:w="709"/>
      </w:tblGrid>
      <w:tr w:rsidR="00F72A2B" w:rsidRPr="004804C4" w:rsidTr="00F72A2B">
        <w:tc>
          <w:tcPr>
            <w:tcW w:w="1134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Наименование подпрограммы, мероприятий</w:t>
            </w:r>
          </w:p>
        </w:tc>
        <w:tc>
          <w:tcPr>
            <w:tcW w:w="993" w:type="dxa"/>
            <w:vMerge w:val="restart"/>
          </w:tcPr>
          <w:p w:rsidR="00F72A2B" w:rsidRPr="004804C4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Источники финансирования </w:t>
            </w:r>
          </w:p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F72A2B" w:rsidRPr="004804C4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Бюджетная классификация </w:t>
            </w:r>
          </w:p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36" w:type="dxa"/>
            <w:gridSpan w:val="6"/>
          </w:tcPr>
          <w:p w:rsidR="00F72A2B" w:rsidRPr="004804C4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Объемы финансирования, тыс. руб. </w:t>
            </w:r>
          </w:p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F72A2B" w:rsidRPr="004804C4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Ответственные исполнители </w:t>
            </w:r>
          </w:p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4804C4" w:rsidTr="00F72A2B">
        <w:tc>
          <w:tcPr>
            <w:tcW w:w="1134" w:type="dxa"/>
            <w:vMerge/>
          </w:tcPr>
          <w:p w:rsidR="00F72A2B" w:rsidRPr="004804C4" w:rsidRDefault="00F72A2B" w:rsidP="00F7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</w:tcPr>
          <w:p w:rsidR="00F72A2B" w:rsidRPr="004804C4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подраз- дел </w:t>
            </w:r>
          </w:p>
          <w:p w:rsidR="00F72A2B" w:rsidRPr="004804C4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72A2B" w:rsidRPr="004804C4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целевая статья </w:t>
            </w:r>
          </w:p>
          <w:p w:rsidR="00F72A2B" w:rsidRPr="004804C4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F72A2B" w:rsidRPr="004804C4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вид расходов </w:t>
            </w:r>
          </w:p>
          <w:p w:rsidR="00F72A2B" w:rsidRPr="004804C4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72A2B" w:rsidRPr="004804C4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2015</w:t>
            </w:r>
          </w:p>
          <w:p w:rsidR="00F72A2B" w:rsidRPr="004804C4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850" w:type="dxa"/>
          </w:tcPr>
          <w:p w:rsidR="00F72A2B" w:rsidRPr="004804C4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2016</w:t>
            </w:r>
          </w:p>
          <w:p w:rsidR="00F72A2B" w:rsidRPr="004804C4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2017</w:t>
            </w:r>
          </w:p>
          <w:p w:rsidR="00F72A2B" w:rsidRPr="004804C4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год</w:t>
            </w:r>
          </w:p>
        </w:tc>
        <w:tc>
          <w:tcPr>
            <w:tcW w:w="851" w:type="dxa"/>
          </w:tcPr>
          <w:p w:rsidR="00F72A2B" w:rsidRPr="004804C4" w:rsidRDefault="00224F5C" w:rsidP="00F72A2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 год</w:t>
            </w:r>
          </w:p>
        </w:tc>
        <w:tc>
          <w:tcPr>
            <w:tcW w:w="708" w:type="dxa"/>
          </w:tcPr>
          <w:p w:rsidR="00F72A2B" w:rsidRPr="004804C4" w:rsidRDefault="00E2091E" w:rsidP="00F72A2B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  <w:r w:rsidR="00224F5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итого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</w:tr>
      <w:tr w:rsidR="00F72A2B" w:rsidRPr="004804C4" w:rsidTr="00F72A2B">
        <w:tc>
          <w:tcPr>
            <w:tcW w:w="1134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72A2B" w:rsidRPr="004804C4" w:rsidTr="00F72A2B">
        <w:tc>
          <w:tcPr>
            <w:tcW w:w="9923" w:type="dxa"/>
            <w:gridSpan w:val="12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49E4">
              <w:rPr>
                <w:rFonts w:ascii="Times New Roman" w:hAnsi="Times New Roman"/>
                <w:b/>
                <w:sz w:val="28"/>
                <w:szCs w:val="28"/>
              </w:rPr>
              <w:t>1.Подпрограмма  Эффективное управление земельными ресурс</w:t>
            </w:r>
            <w:r>
              <w:rPr>
                <w:rFonts w:ascii="Times New Roman" w:hAnsi="Times New Roman"/>
                <w:sz w:val="28"/>
                <w:szCs w:val="28"/>
              </w:rPr>
              <w:t>ами</w:t>
            </w:r>
          </w:p>
        </w:tc>
      </w:tr>
      <w:tr w:rsidR="00F72A2B" w:rsidRPr="004804C4" w:rsidTr="00F72A2B">
        <w:tc>
          <w:tcPr>
            <w:tcW w:w="9923" w:type="dxa"/>
            <w:gridSpan w:val="12"/>
          </w:tcPr>
          <w:p w:rsidR="00F72A2B" w:rsidRPr="00A049E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49E4">
              <w:rPr>
                <w:rFonts w:ascii="Times New Roman" w:hAnsi="Times New Roman"/>
                <w:sz w:val="24"/>
                <w:szCs w:val="24"/>
              </w:rPr>
              <w:t xml:space="preserve">1.1. Основное мероприятие: Увеличение количества объектов налогооблажения </w:t>
            </w:r>
          </w:p>
        </w:tc>
      </w:tr>
      <w:tr w:rsidR="00F72A2B" w:rsidRPr="004804C4" w:rsidTr="00F72A2B">
        <w:tc>
          <w:tcPr>
            <w:tcW w:w="9923" w:type="dxa"/>
            <w:gridSpan w:val="12"/>
          </w:tcPr>
          <w:p w:rsidR="00F72A2B" w:rsidRPr="004804C4" w:rsidRDefault="00F72A2B" w:rsidP="00F72A2B">
            <w:pPr>
              <w:pStyle w:val="Default"/>
              <w:rPr>
                <w:sz w:val="28"/>
                <w:szCs w:val="28"/>
              </w:rPr>
            </w:pPr>
            <w:r w:rsidRPr="004804C4">
              <w:rPr>
                <w:sz w:val="23"/>
                <w:szCs w:val="23"/>
              </w:rPr>
              <w:t xml:space="preserve">Мероприятия: </w:t>
            </w:r>
          </w:p>
        </w:tc>
      </w:tr>
      <w:tr w:rsidR="00F72A2B" w:rsidRPr="004804C4" w:rsidTr="00E2091E">
        <w:trPr>
          <w:trHeight w:val="275"/>
        </w:trPr>
        <w:tc>
          <w:tcPr>
            <w:tcW w:w="1134" w:type="dxa"/>
            <w:vMerge w:val="restart"/>
          </w:tcPr>
          <w:p w:rsidR="00F72A2B" w:rsidRPr="00F72A2B" w:rsidRDefault="00F72A2B" w:rsidP="00F72A2B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sz w:val="18"/>
                <w:szCs w:val="18"/>
              </w:rPr>
              <w:t xml:space="preserve">1.1.1. Проведение проверок муниципального земельного контроля за использованием земельных участков </w:t>
            </w:r>
          </w:p>
          <w:p w:rsidR="00F72A2B" w:rsidRPr="00F72A2B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pStyle w:val="Default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федеральный бюджет 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bottom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bottom"/>
          </w:tcPr>
          <w:p w:rsidR="00F72A2B" w:rsidRPr="00A23690" w:rsidRDefault="00E2091E" w:rsidP="00E20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 xml:space="preserve">Специалист по имущественным отношениям, землеустройству и градостроительству </w:t>
            </w:r>
          </w:p>
        </w:tc>
      </w:tr>
      <w:tr w:rsidR="00F72A2B" w:rsidRPr="004804C4" w:rsidTr="00E2091E">
        <w:trPr>
          <w:trHeight w:val="275"/>
        </w:trPr>
        <w:tc>
          <w:tcPr>
            <w:tcW w:w="1134" w:type="dxa"/>
            <w:vMerge/>
          </w:tcPr>
          <w:p w:rsidR="00F72A2B" w:rsidRPr="00F72A2B" w:rsidRDefault="00F72A2B" w:rsidP="00F72A2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pStyle w:val="Default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краевой бюджет 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bottom"/>
          </w:tcPr>
          <w:p w:rsidR="00F72A2B" w:rsidRPr="00A23690" w:rsidRDefault="00E2091E" w:rsidP="00E20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E2091E">
        <w:trPr>
          <w:trHeight w:val="275"/>
        </w:trPr>
        <w:tc>
          <w:tcPr>
            <w:tcW w:w="1134" w:type="dxa"/>
            <w:vMerge/>
          </w:tcPr>
          <w:p w:rsidR="00F72A2B" w:rsidRPr="00F72A2B" w:rsidRDefault="00F72A2B" w:rsidP="00F72A2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pStyle w:val="Default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бюджет района 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bottom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bottom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vAlign w:val="bottom"/>
          </w:tcPr>
          <w:p w:rsidR="00F72A2B" w:rsidRPr="00A23690" w:rsidRDefault="00E2091E" w:rsidP="00E2091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bottom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275"/>
        </w:trPr>
        <w:tc>
          <w:tcPr>
            <w:tcW w:w="1134" w:type="dxa"/>
            <w:vMerge/>
          </w:tcPr>
          <w:p w:rsidR="00F72A2B" w:rsidRPr="00F72A2B" w:rsidRDefault="00F72A2B" w:rsidP="00F72A2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pStyle w:val="Default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A23690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275"/>
        </w:trPr>
        <w:tc>
          <w:tcPr>
            <w:tcW w:w="1134" w:type="dxa"/>
            <w:vMerge/>
          </w:tcPr>
          <w:p w:rsidR="00F72A2B" w:rsidRPr="00F72A2B" w:rsidRDefault="00F72A2B" w:rsidP="00F72A2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pStyle w:val="Default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A23690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275"/>
        </w:trPr>
        <w:tc>
          <w:tcPr>
            <w:tcW w:w="1134" w:type="dxa"/>
            <w:vMerge/>
          </w:tcPr>
          <w:p w:rsidR="00F72A2B" w:rsidRPr="00F72A2B" w:rsidRDefault="00F72A2B" w:rsidP="00F72A2B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pStyle w:val="Default"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Итого: 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A23690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450"/>
        </w:trPr>
        <w:tc>
          <w:tcPr>
            <w:tcW w:w="1134" w:type="dxa"/>
            <w:vMerge w:val="restart"/>
          </w:tcPr>
          <w:p w:rsidR="00F72A2B" w:rsidRPr="00F72A2B" w:rsidRDefault="00F72A2B" w:rsidP="00F72A2B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sz w:val="18"/>
                <w:szCs w:val="18"/>
              </w:rPr>
              <w:t xml:space="preserve">1.1.2. Проведение на постоянной основе совместно с органами Росреестра актуализации сведений о земельных участках, строениях, сооружениях и иных объектах недвижимого имущества </w:t>
            </w:r>
          </w:p>
          <w:p w:rsidR="00F72A2B" w:rsidRPr="00F72A2B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A23690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F72A2B" w:rsidRPr="004804C4" w:rsidTr="00F72A2B">
        <w:trPr>
          <w:trHeight w:val="450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A23690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450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A23690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450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A23690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450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A23690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450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C8535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A23690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A23690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310"/>
        </w:trPr>
        <w:tc>
          <w:tcPr>
            <w:tcW w:w="1134" w:type="dxa"/>
            <w:vMerge w:val="restart"/>
          </w:tcPr>
          <w:p w:rsidR="00F72A2B" w:rsidRPr="00F72A2B" w:rsidRDefault="00F72A2B" w:rsidP="00F72A2B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sz w:val="18"/>
                <w:szCs w:val="18"/>
              </w:rPr>
              <w:t>1.1.3. Проведени</w:t>
            </w:r>
            <w:r w:rsidRPr="00F72A2B">
              <w:rPr>
                <w:sz w:val="18"/>
                <w:szCs w:val="18"/>
              </w:rPr>
              <w:lastRenderedPageBreak/>
              <w:t xml:space="preserve">е исковой и претензионной работы в отношении хозяйствующих субъектов, имеющих задолженность по арендным платежам за землю. </w:t>
            </w: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федеральный </w:t>
            </w:r>
            <w:r w:rsidRPr="004804C4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D11373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Специалис</w:t>
            </w:r>
            <w:r w:rsidRPr="004804C4">
              <w:rPr>
                <w:rFonts w:ascii="Times New Roman" w:hAnsi="Times New Roman"/>
                <w:sz w:val="20"/>
                <w:szCs w:val="20"/>
              </w:rPr>
              <w:lastRenderedPageBreak/>
              <w:t>т по имущественным отношениям, землеустройству и градостроительству</w:t>
            </w:r>
          </w:p>
        </w:tc>
      </w:tr>
      <w:tr w:rsidR="00F72A2B" w:rsidRPr="004804C4" w:rsidTr="00F72A2B">
        <w:trPr>
          <w:trHeight w:val="307"/>
        </w:trPr>
        <w:tc>
          <w:tcPr>
            <w:tcW w:w="1134" w:type="dxa"/>
            <w:vMerge/>
          </w:tcPr>
          <w:p w:rsidR="00F72A2B" w:rsidRPr="00F72A2B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D11373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307"/>
        </w:trPr>
        <w:tc>
          <w:tcPr>
            <w:tcW w:w="1134" w:type="dxa"/>
            <w:vMerge/>
          </w:tcPr>
          <w:p w:rsidR="00F72A2B" w:rsidRPr="00F72A2B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D11373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307"/>
        </w:trPr>
        <w:tc>
          <w:tcPr>
            <w:tcW w:w="1134" w:type="dxa"/>
            <w:vMerge/>
          </w:tcPr>
          <w:p w:rsidR="00F72A2B" w:rsidRPr="00F72A2B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D11373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307"/>
        </w:trPr>
        <w:tc>
          <w:tcPr>
            <w:tcW w:w="1134" w:type="dxa"/>
            <w:vMerge/>
          </w:tcPr>
          <w:p w:rsidR="00F72A2B" w:rsidRPr="00F72A2B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D11373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265"/>
        </w:trPr>
        <w:tc>
          <w:tcPr>
            <w:tcW w:w="1134" w:type="dxa"/>
            <w:vMerge/>
          </w:tcPr>
          <w:p w:rsidR="00F72A2B" w:rsidRPr="00F72A2B" w:rsidRDefault="00F72A2B" w:rsidP="00F72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D11373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485"/>
        </w:trPr>
        <w:tc>
          <w:tcPr>
            <w:tcW w:w="1134" w:type="dxa"/>
            <w:vMerge w:val="restart"/>
          </w:tcPr>
          <w:p w:rsidR="00F72A2B" w:rsidRPr="00F72A2B" w:rsidRDefault="00F72A2B" w:rsidP="00F72A2B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sz w:val="18"/>
                <w:szCs w:val="18"/>
              </w:rPr>
              <w:t xml:space="preserve">1.1.4. Подготовка землеустроительной </w:t>
            </w:r>
          </w:p>
          <w:p w:rsidR="00F72A2B" w:rsidRPr="00F72A2B" w:rsidRDefault="00F72A2B" w:rsidP="00F72A2B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sz w:val="18"/>
                <w:szCs w:val="18"/>
              </w:rPr>
              <w:t xml:space="preserve">документации на земельные участки находящиеся в муниципальной собственности и на земельные участки под объектами муниципальной собственности. </w:t>
            </w: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D11373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F72A2B" w:rsidRPr="004804C4" w:rsidTr="00F72A2B">
        <w:trPr>
          <w:trHeight w:val="485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D11373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485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D11373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11373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240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F72A2B" w:rsidRDefault="00E2091E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240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Default="00E2091E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485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DD5625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DD5625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208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F72A2B" w:rsidRPr="004804C4" w:rsidRDefault="00E2091E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207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Default="00E2091E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35"/>
        </w:trPr>
        <w:tc>
          <w:tcPr>
            <w:tcW w:w="1134" w:type="dxa"/>
            <w:vMerge w:val="restart"/>
          </w:tcPr>
          <w:p w:rsidR="00F72A2B" w:rsidRPr="00F72A2B" w:rsidRDefault="00F72A2B" w:rsidP="00F72A2B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b/>
                <w:bCs/>
                <w:sz w:val="18"/>
                <w:szCs w:val="18"/>
              </w:rPr>
              <w:t xml:space="preserve">Итого по основному мероприятию 1.1: </w:t>
            </w:r>
          </w:p>
          <w:p w:rsidR="00F72A2B" w:rsidRPr="00F72A2B" w:rsidRDefault="00F72A2B" w:rsidP="00F72A2B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246818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32"/>
        </w:trPr>
        <w:tc>
          <w:tcPr>
            <w:tcW w:w="1134" w:type="dxa"/>
            <w:vMerge/>
          </w:tcPr>
          <w:p w:rsidR="00F72A2B" w:rsidRPr="00F72A2B" w:rsidRDefault="00F72A2B" w:rsidP="00F72A2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246818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32"/>
        </w:trPr>
        <w:tc>
          <w:tcPr>
            <w:tcW w:w="1134" w:type="dxa"/>
            <w:vMerge/>
          </w:tcPr>
          <w:p w:rsidR="00F72A2B" w:rsidRPr="00F72A2B" w:rsidRDefault="00F72A2B" w:rsidP="00F72A2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246818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46818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210"/>
        </w:trPr>
        <w:tc>
          <w:tcPr>
            <w:tcW w:w="1134" w:type="dxa"/>
            <w:vMerge/>
          </w:tcPr>
          <w:p w:rsidR="00F72A2B" w:rsidRPr="00F72A2B" w:rsidRDefault="00F72A2B" w:rsidP="00F72A2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F72A2B" w:rsidRDefault="00224F5C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210"/>
        </w:trPr>
        <w:tc>
          <w:tcPr>
            <w:tcW w:w="1134" w:type="dxa"/>
            <w:vMerge/>
          </w:tcPr>
          <w:p w:rsidR="00F72A2B" w:rsidRPr="00F72A2B" w:rsidRDefault="00F72A2B" w:rsidP="00F72A2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Default="00E2091E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32"/>
        </w:trPr>
        <w:tc>
          <w:tcPr>
            <w:tcW w:w="1134" w:type="dxa"/>
            <w:vMerge/>
          </w:tcPr>
          <w:p w:rsidR="00F72A2B" w:rsidRPr="00F72A2B" w:rsidRDefault="00F72A2B" w:rsidP="00F72A2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B50ADE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B50AD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13"/>
        </w:trPr>
        <w:tc>
          <w:tcPr>
            <w:tcW w:w="1134" w:type="dxa"/>
            <w:vMerge/>
          </w:tcPr>
          <w:p w:rsidR="00F72A2B" w:rsidRPr="00F72A2B" w:rsidRDefault="00F72A2B" w:rsidP="00F72A2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F72A2B" w:rsidRDefault="00E2091E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12"/>
        </w:trPr>
        <w:tc>
          <w:tcPr>
            <w:tcW w:w="1134" w:type="dxa"/>
            <w:vMerge/>
          </w:tcPr>
          <w:p w:rsidR="00F72A2B" w:rsidRPr="00F72A2B" w:rsidRDefault="00F72A2B" w:rsidP="00F72A2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72A2B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F72A2B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72A2B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Default="00E2091E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72A2B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80"/>
        </w:trPr>
        <w:tc>
          <w:tcPr>
            <w:tcW w:w="1134" w:type="dxa"/>
            <w:vMerge w:val="restart"/>
          </w:tcPr>
          <w:p w:rsidR="00F72A2B" w:rsidRPr="00F72A2B" w:rsidRDefault="00F72A2B" w:rsidP="00F72A2B">
            <w:pPr>
              <w:pStyle w:val="Default"/>
              <w:rPr>
                <w:sz w:val="18"/>
                <w:szCs w:val="18"/>
              </w:rPr>
            </w:pPr>
            <w:r w:rsidRPr="00F72A2B">
              <w:rPr>
                <w:b/>
                <w:bCs/>
                <w:sz w:val="18"/>
                <w:szCs w:val="18"/>
              </w:rPr>
              <w:t xml:space="preserve">Всего по подпрограмме «Эффективное управление земельными ресурсами» </w:t>
            </w:r>
          </w:p>
          <w:p w:rsidR="00F72A2B" w:rsidRPr="00F72A2B" w:rsidRDefault="00F72A2B" w:rsidP="00F72A2B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2219CE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77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1D7E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2219CE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77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1D7E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2219CE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2219C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210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F72A2B" w:rsidRPr="004804C4" w:rsidRDefault="00E2091E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72A2B" w:rsidRPr="004804C4" w:rsidRDefault="00E2091E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72A2B" w:rsidRPr="004804C4" w:rsidRDefault="00E2091E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F72A2B" w:rsidRDefault="00E2091E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</w:t>
            </w: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210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Default="00E2091E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F72A2B">
        <w:trPr>
          <w:trHeight w:val="177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67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Pr="0009084E" w:rsidRDefault="00E2091E" w:rsidP="00F72A2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09084E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E2091E">
        <w:trPr>
          <w:trHeight w:val="233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0412</w:t>
            </w: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0318001</w:t>
            </w:r>
          </w:p>
        </w:tc>
        <w:tc>
          <w:tcPr>
            <w:tcW w:w="567" w:type="dxa"/>
            <w:vMerge w:val="restart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804C4">
              <w:rPr>
                <w:rFonts w:ascii="Times New Roman" w:hAnsi="Times New Roman"/>
                <w:sz w:val="20"/>
                <w:szCs w:val="20"/>
              </w:rPr>
              <w:t>480,0</w:t>
            </w:r>
          </w:p>
        </w:tc>
        <w:tc>
          <w:tcPr>
            <w:tcW w:w="850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Pr="004804C4" w:rsidRDefault="00F72A2B" w:rsidP="00E2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vAlign w:val="center"/>
          </w:tcPr>
          <w:p w:rsidR="00F72A2B" w:rsidRPr="004804C4" w:rsidRDefault="00F72A2B" w:rsidP="00E2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8" w:type="dxa"/>
            <w:vAlign w:val="center"/>
          </w:tcPr>
          <w:p w:rsidR="00F72A2B" w:rsidRDefault="00E2091E" w:rsidP="00E2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480,</w:t>
            </w:r>
            <w:r w:rsidRPr="004804C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72A2B" w:rsidRPr="004804C4" w:rsidTr="00E2091E">
        <w:trPr>
          <w:trHeight w:val="232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993" w:type="dxa"/>
            <w:vMerge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F72A2B" w:rsidRDefault="00E2091E" w:rsidP="00E2091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F72A2B" w:rsidRPr="004804C4" w:rsidRDefault="00F72A2B" w:rsidP="00F72A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2091E" w:rsidRPr="004804C4" w:rsidTr="002A5494">
        <w:trPr>
          <w:trHeight w:val="279"/>
        </w:trPr>
        <w:tc>
          <w:tcPr>
            <w:tcW w:w="9923" w:type="dxa"/>
            <w:gridSpan w:val="12"/>
          </w:tcPr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b/>
              </w:rPr>
            </w:pPr>
            <w:r w:rsidRPr="004804C4">
              <w:rPr>
                <w:b/>
              </w:rPr>
              <w:t>2. Подпрограмма «Эффективное управление муниципальным имуществом»</w:t>
            </w:r>
          </w:p>
        </w:tc>
      </w:tr>
      <w:tr w:rsidR="00E2091E" w:rsidRPr="004804C4" w:rsidTr="009E5460">
        <w:trPr>
          <w:trHeight w:val="219"/>
        </w:trPr>
        <w:tc>
          <w:tcPr>
            <w:tcW w:w="9923" w:type="dxa"/>
            <w:gridSpan w:val="12"/>
          </w:tcPr>
          <w:p w:rsidR="00E2091E" w:rsidRPr="004804C4" w:rsidRDefault="00E2091E" w:rsidP="00F72A2B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Мероприятия: </w:t>
            </w:r>
          </w:p>
        </w:tc>
      </w:tr>
      <w:tr w:rsidR="00F72A2B" w:rsidRPr="004804C4" w:rsidTr="00224F5C">
        <w:trPr>
          <w:trHeight w:val="557"/>
        </w:trPr>
        <w:tc>
          <w:tcPr>
            <w:tcW w:w="1134" w:type="dxa"/>
            <w:vMerge w:val="restart"/>
          </w:tcPr>
          <w:p w:rsidR="00F72A2B" w:rsidRPr="004804C4" w:rsidRDefault="00F72A2B" w:rsidP="00F72A2B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2.1. Техническая инвентаризация с последующим получением технических паспортов, оформление технических планов, актов </w:t>
            </w:r>
          </w:p>
          <w:p w:rsidR="00F72A2B" w:rsidRPr="004804C4" w:rsidRDefault="00F72A2B" w:rsidP="00F72A2B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обследования для исключения объектов капитального строительства из ГКН на: объекты недвижимости, составляющие муниципальную казну; выявленные бесхозяйные объекты недвижимости, </w:t>
            </w:r>
          </w:p>
          <w:p w:rsidR="00F72A2B" w:rsidRPr="004804C4" w:rsidRDefault="00F72A2B" w:rsidP="00F72A2B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объекты, принимаемые в муниципальную собственность расположенные на территории Пальского сельского поселения. </w:t>
            </w:r>
          </w:p>
        </w:tc>
        <w:tc>
          <w:tcPr>
            <w:tcW w:w="993" w:type="dxa"/>
          </w:tcPr>
          <w:p w:rsidR="00F72A2B" w:rsidRPr="004804C4" w:rsidRDefault="00F72A2B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F72A2B" w:rsidRPr="004804C4" w:rsidRDefault="00F72A2B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974C9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974C9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974C9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Pr="00974C9A" w:rsidRDefault="00E2091E" w:rsidP="00224F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974C9A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F72A2B" w:rsidRPr="004804C4" w:rsidTr="00224F5C">
        <w:trPr>
          <w:trHeight w:val="669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F72A2B" w:rsidRPr="004804C4" w:rsidRDefault="00F72A2B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Pr="00430910" w:rsidRDefault="00E2091E" w:rsidP="00224F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4804C4" w:rsidTr="00224F5C">
        <w:trPr>
          <w:trHeight w:val="679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F72A2B" w:rsidRPr="004804C4" w:rsidRDefault="00F72A2B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Pr="00430910" w:rsidRDefault="00E2091E" w:rsidP="00224F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4804C4" w:rsidTr="00224F5C">
        <w:trPr>
          <w:trHeight w:val="688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F72A2B" w:rsidRPr="004804C4" w:rsidRDefault="00F72A2B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Pr="00430910" w:rsidRDefault="00E2091E" w:rsidP="00224F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4804C4" w:rsidTr="00224F5C">
        <w:trPr>
          <w:trHeight w:val="785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F72A2B" w:rsidRPr="004804C4" w:rsidRDefault="00F72A2B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Pr="00430910" w:rsidRDefault="00E2091E" w:rsidP="00224F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43091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4804C4" w:rsidTr="00224F5C">
        <w:trPr>
          <w:trHeight w:val="770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2A2B" w:rsidRPr="004804C4" w:rsidRDefault="00F72A2B" w:rsidP="00F72A2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2A2B" w:rsidRPr="004804C4" w:rsidRDefault="00F72A2B" w:rsidP="00F72A2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2A2B" w:rsidRPr="004804C4" w:rsidRDefault="00F72A2B" w:rsidP="00F72A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F72A2B" w:rsidRPr="004804C4" w:rsidRDefault="00F72A2B" w:rsidP="00F72A2B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Pr="00660B42" w:rsidRDefault="00F72A2B" w:rsidP="00F72A2B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Pr="00660B42" w:rsidRDefault="00F72A2B" w:rsidP="00F72A2B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Pr="00660B42" w:rsidRDefault="00F72A2B" w:rsidP="00F72A2B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Pr="00660B42" w:rsidRDefault="00F72A2B" w:rsidP="00F72A2B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Pr="00660B42" w:rsidRDefault="00E2091E" w:rsidP="00224F5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Pr="00660B42" w:rsidRDefault="00F72A2B" w:rsidP="00F72A2B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4804C4" w:rsidTr="00224F5C">
        <w:trPr>
          <w:trHeight w:val="600"/>
        </w:trPr>
        <w:tc>
          <w:tcPr>
            <w:tcW w:w="1134" w:type="dxa"/>
            <w:vMerge w:val="restart"/>
          </w:tcPr>
          <w:p w:rsidR="00F72A2B" w:rsidRPr="004804C4" w:rsidRDefault="00F72A2B" w:rsidP="00F72A2B">
            <w:pPr>
              <w:pStyle w:val="Default"/>
              <w:suppressAutoHyphens/>
              <w:rPr>
                <w:b/>
                <w:bCs/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2.2.Проведение инвентаризации муниципального имущества закрепленного за муниципальными </w:t>
            </w:r>
            <w:r w:rsidRPr="004804C4">
              <w:rPr>
                <w:sz w:val="18"/>
                <w:szCs w:val="18"/>
              </w:rPr>
              <w:lastRenderedPageBreak/>
              <w:t xml:space="preserve">бюджетными учреждениями, и контроль за его использованием. </w:t>
            </w:r>
          </w:p>
          <w:p w:rsidR="00F72A2B" w:rsidRPr="004804C4" w:rsidRDefault="00F72A2B" w:rsidP="00F72A2B">
            <w:pPr>
              <w:pStyle w:val="Default"/>
              <w:suppressAutoHyphens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lastRenderedPageBreak/>
              <w:t>федеральный бюджет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F72A2B" w:rsidRPr="004804C4" w:rsidRDefault="00F72A2B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Pr="00BE2212" w:rsidRDefault="00E2091E" w:rsidP="00224F5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 xml:space="preserve">Специалист по имущественным отношениям, </w:t>
            </w:r>
            <w:r w:rsidRPr="004804C4">
              <w:rPr>
                <w:rFonts w:ascii="Times New Roman" w:hAnsi="Times New Roman"/>
                <w:sz w:val="18"/>
                <w:szCs w:val="18"/>
              </w:rPr>
              <w:lastRenderedPageBreak/>
              <w:t>землеустройству и градостроительству</w:t>
            </w:r>
          </w:p>
        </w:tc>
      </w:tr>
      <w:tr w:rsidR="00E2091E" w:rsidRPr="004804C4" w:rsidTr="00224F5C">
        <w:trPr>
          <w:trHeight w:val="600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2445D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600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2445D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600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2445D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600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2445D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464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2445D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E2212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600"/>
        </w:trPr>
        <w:tc>
          <w:tcPr>
            <w:tcW w:w="1134" w:type="dxa"/>
            <w:vMerge w:val="restart"/>
          </w:tcPr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  <w:p w:rsidR="00E2091E" w:rsidRPr="004804C4" w:rsidRDefault="00E2091E" w:rsidP="00F72A2B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2.3. Начисление и прием платежей по договорам социального найма, коммерческого найма, найма служебных помещений</w:t>
            </w: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9963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Гл.бухгалтер Специалист по имущественным отношениям, землеустройству и градостроительству</w:t>
            </w:r>
          </w:p>
        </w:tc>
      </w:tr>
      <w:tr w:rsidR="00E2091E" w:rsidRPr="004804C4" w:rsidTr="00224F5C">
        <w:trPr>
          <w:trHeight w:val="444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9963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600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9963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600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9963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600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99633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320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14737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495"/>
        </w:trPr>
        <w:tc>
          <w:tcPr>
            <w:tcW w:w="1134" w:type="dxa"/>
            <w:vMerge w:val="restart"/>
          </w:tcPr>
          <w:p w:rsidR="00E2091E" w:rsidRPr="004804C4" w:rsidRDefault="00E2091E" w:rsidP="00F72A2B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2.4. Проведение исковой претензионной работы в отношении хозяйствующих субъектов, имеющих задолженность по арендным платежам за имущество и </w:t>
            </w:r>
          </w:p>
          <w:p w:rsidR="00E2091E" w:rsidRPr="004804C4" w:rsidRDefault="00E2091E" w:rsidP="00F72A2B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платежей за найм муниципального жилья. </w:t>
            </w:r>
          </w:p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14737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Специалист по имущественным отношениям, землеустройству и градостроительству</w:t>
            </w:r>
          </w:p>
        </w:tc>
      </w:tr>
      <w:tr w:rsidR="00E2091E" w:rsidRPr="004804C4" w:rsidTr="00224F5C">
        <w:trPr>
          <w:trHeight w:val="491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14737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491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147373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3F00F4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491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B739D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491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B739D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491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B739D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222"/>
        </w:trPr>
        <w:tc>
          <w:tcPr>
            <w:tcW w:w="1134" w:type="dxa"/>
            <w:vMerge w:val="restart"/>
          </w:tcPr>
          <w:p w:rsidR="00E2091E" w:rsidRPr="004804C4" w:rsidRDefault="00E2091E" w:rsidP="00F72A2B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2.5  Обеспечение сохранности муниципального имущества (ремонт)</w:t>
            </w: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B739D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Глава поселения</w:t>
            </w:r>
          </w:p>
        </w:tc>
      </w:tr>
      <w:tr w:rsidR="00E2091E" w:rsidRPr="004804C4" w:rsidTr="00224F5C">
        <w:trPr>
          <w:trHeight w:val="219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B739D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219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317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219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</w:t>
            </w:r>
            <w:r w:rsidRPr="004804C4">
              <w:rPr>
                <w:rFonts w:ascii="Times New Roman" w:hAnsi="Times New Roman"/>
                <w:sz w:val="18"/>
                <w:szCs w:val="18"/>
              </w:rPr>
              <w:lastRenderedPageBreak/>
              <w:t>я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317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219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317A4B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A63C1C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4804C4" w:rsidTr="00F72A2B">
        <w:trPr>
          <w:trHeight w:val="219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spacing w:line="240" w:lineRule="exac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F72A2B" w:rsidRPr="004804C4" w:rsidRDefault="00F72A2B" w:rsidP="00F72A2B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Pr="00660B42" w:rsidRDefault="00F72A2B" w:rsidP="00F72A2B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Pr="00660B42" w:rsidRDefault="00F72A2B" w:rsidP="00F72A2B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Pr="00660B42" w:rsidRDefault="00F72A2B" w:rsidP="00F72A2B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Pr="00660B42" w:rsidRDefault="00F72A2B" w:rsidP="00F72A2B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72A2B" w:rsidRPr="00E2091E" w:rsidRDefault="00E2091E" w:rsidP="00F72A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091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Pr="00660B42" w:rsidRDefault="00F72A2B" w:rsidP="00F72A2B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564"/>
        </w:trPr>
        <w:tc>
          <w:tcPr>
            <w:tcW w:w="1134" w:type="dxa"/>
            <w:vMerge w:val="restart"/>
          </w:tcPr>
          <w:p w:rsidR="00E2091E" w:rsidRPr="004804C4" w:rsidRDefault="00E2091E" w:rsidP="00F72A2B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>2.6 Проведение независимой оценки рыночной стоимости</w:t>
            </w:r>
          </w:p>
          <w:p w:rsidR="00E2091E" w:rsidRPr="004804C4" w:rsidRDefault="00E2091E" w:rsidP="00F72A2B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sz w:val="18"/>
                <w:szCs w:val="18"/>
              </w:rPr>
              <w:t xml:space="preserve">муниципального имущества находящегося в муниципальной собственности. </w:t>
            </w:r>
          </w:p>
          <w:p w:rsidR="00E2091E" w:rsidRPr="004804C4" w:rsidRDefault="00E2091E" w:rsidP="00F72A2B">
            <w:pPr>
              <w:pStyle w:val="Default"/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BE62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107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BE62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107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BE62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107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BE62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107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E2091E" w:rsidRPr="004804C4" w:rsidRDefault="00E2091E" w:rsidP="00F72A2B">
            <w:pPr>
              <w:jc w:val="center"/>
            </w:pPr>
            <w:r w:rsidRPr="004804C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E2091E" w:rsidRDefault="00E2091E" w:rsidP="00224F5C">
            <w:pPr>
              <w:jc w:val="center"/>
            </w:pPr>
            <w:r w:rsidRPr="00BE6295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E2091E" w:rsidRDefault="00E2091E" w:rsidP="00F72A2B">
            <w:pPr>
              <w:jc w:val="center"/>
            </w:pPr>
            <w:r w:rsidRPr="00B533A6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4804C4" w:rsidTr="00F72A2B">
        <w:trPr>
          <w:trHeight w:val="107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4804C4" w:rsidRDefault="00F72A2B" w:rsidP="00F72A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F72A2B" w:rsidRPr="004804C4" w:rsidRDefault="00F72A2B" w:rsidP="00F72A2B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F72A2B" w:rsidRPr="004804C4" w:rsidRDefault="00F72A2B" w:rsidP="00F72A2B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Pr="00660B42" w:rsidRDefault="00F72A2B" w:rsidP="00F72A2B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72A2B" w:rsidRPr="00660B42" w:rsidRDefault="00F72A2B" w:rsidP="00F72A2B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Pr="00660B42" w:rsidRDefault="00F72A2B" w:rsidP="00F72A2B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Pr="00660B42" w:rsidRDefault="00F72A2B" w:rsidP="00F72A2B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72A2B" w:rsidRPr="00E2091E" w:rsidRDefault="00E2091E" w:rsidP="00F72A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091E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Pr="00660B42" w:rsidRDefault="00F72A2B" w:rsidP="00F72A2B">
            <w:pPr>
              <w:jc w:val="center"/>
              <w:rPr>
                <w:b/>
              </w:rPr>
            </w:pPr>
            <w:r w:rsidRPr="00660B42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107"/>
        </w:trPr>
        <w:tc>
          <w:tcPr>
            <w:tcW w:w="1134" w:type="dxa"/>
            <w:vMerge w:val="restart"/>
          </w:tcPr>
          <w:p w:rsidR="00E2091E" w:rsidRPr="004804C4" w:rsidRDefault="00E2091E" w:rsidP="00F72A2B">
            <w:pPr>
              <w:pStyle w:val="Default"/>
              <w:suppressAutoHyphens/>
              <w:rPr>
                <w:bCs/>
                <w:sz w:val="18"/>
                <w:szCs w:val="18"/>
              </w:rPr>
            </w:pPr>
            <w:r w:rsidRPr="004804C4">
              <w:rPr>
                <w:bCs/>
                <w:sz w:val="18"/>
                <w:szCs w:val="18"/>
              </w:rPr>
              <w:t>2.7 Расходы на содержание муниципального имущества (Специализированный жилой фонд по ул.Садовая 2а)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2B6344" w:rsidRDefault="00E2091E" w:rsidP="00F72A2B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2B6344" w:rsidRDefault="00E2091E" w:rsidP="00F72A2B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2B6344" w:rsidRDefault="00E2091E" w:rsidP="00F72A2B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F72A2B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F72A2B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F72A2B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F72A2B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224F5C">
            <w:pPr>
              <w:jc w:val="center"/>
            </w:pPr>
            <w:r w:rsidRPr="004C0C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F72A2B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107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2B6344" w:rsidRDefault="00E2091E" w:rsidP="00F72A2B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2B6344" w:rsidRDefault="00E2091E" w:rsidP="00F72A2B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2B6344" w:rsidRDefault="00E2091E" w:rsidP="00F72A2B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F72A2B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F72A2B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F72A2B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F72A2B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224F5C">
            <w:pPr>
              <w:jc w:val="center"/>
            </w:pPr>
            <w:r w:rsidRPr="004C0C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F72A2B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107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2B6344" w:rsidRDefault="00E2091E" w:rsidP="00F72A2B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2B6344" w:rsidRDefault="00E2091E" w:rsidP="00F72A2B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2B6344" w:rsidRDefault="00E2091E" w:rsidP="00F72A2B">
            <w:pPr>
              <w:jc w:val="center"/>
            </w:pPr>
            <w:r w:rsidRPr="002B6344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F72A2B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F72A2B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F72A2B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F72A2B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224F5C">
            <w:pPr>
              <w:jc w:val="center"/>
            </w:pPr>
            <w:r w:rsidRPr="004C0C50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Default="00E2091E" w:rsidP="00F72A2B">
            <w:pPr>
              <w:jc w:val="center"/>
            </w:pPr>
            <w:r w:rsidRPr="00B36DA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4804C4" w:rsidTr="00F72A2B">
        <w:trPr>
          <w:trHeight w:val="198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2B" w:rsidRPr="004804C4" w:rsidRDefault="00F72A2B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0328002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2B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43.9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E2091E">
        <w:trPr>
          <w:trHeight w:val="225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E2091E" w:rsidRDefault="00E2091E" w:rsidP="00E209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91E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4804C4" w:rsidRDefault="00224F5C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190,2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2091E" w:rsidRPr="004804C4" w:rsidTr="00224F5C">
        <w:trPr>
          <w:trHeight w:val="107"/>
        </w:trPr>
        <w:tc>
          <w:tcPr>
            <w:tcW w:w="1134" w:type="dxa"/>
            <w:vMerge/>
          </w:tcPr>
          <w:p w:rsidR="00E2091E" w:rsidRPr="004804C4" w:rsidRDefault="00E2091E" w:rsidP="00F72A2B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E" w:rsidRPr="004804C4" w:rsidRDefault="00E2091E" w:rsidP="00F72A2B">
            <w:pPr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4804C4" w:rsidRDefault="00E2091E" w:rsidP="00F72A2B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4804C4" w:rsidRDefault="00E2091E" w:rsidP="00F72A2B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4804C4" w:rsidRDefault="00E2091E" w:rsidP="00F72A2B">
            <w:pPr>
              <w:jc w:val="center"/>
              <w:rPr>
                <w:b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F72A2B" w:rsidRDefault="00E2091E" w:rsidP="00F72A2B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F72A2B" w:rsidRDefault="00E2091E" w:rsidP="00F72A2B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F72A2B" w:rsidRDefault="00E2091E" w:rsidP="00F72A2B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F72A2B" w:rsidRDefault="00E2091E" w:rsidP="00F72A2B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91E" w:rsidRDefault="00E2091E" w:rsidP="00224F5C">
            <w:pPr>
              <w:jc w:val="center"/>
            </w:pPr>
            <w:r w:rsidRPr="003504F7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91E" w:rsidRPr="00F72A2B" w:rsidRDefault="00E2091E" w:rsidP="00F72A2B">
            <w:pPr>
              <w:jc w:val="center"/>
            </w:pPr>
            <w:r w:rsidRPr="00F72A2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E2091E" w:rsidRPr="004804C4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4804C4" w:rsidTr="00F72A2B">
        <w:trPr>
          <w:trHeight w:val="153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2B" w:rsidRPr="004804C4" w:rsidRDefault="00F72A2B" w:rsidP="00F72A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0328002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2B" w:rsidRDefault="00E2091E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43,</w:t>
            </w:r>
            <w:r w:rsidRPr="004804C4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4F5C" w:rsidRPr="004804C4" w:rsidTr="00215EC3">
        <w:trPr>
          <w:trHeight w:val="270"/>
        </w:trPr>
        <w:tc>
          <w:tcPr>
            <w:tcW w:w="1134" w:type="dxa"/>
            <w:vMerge/>
          </w:tcPr>
          <w:p w:rsidR="00224F5C" w:rsidRPr="004804C4" w:rsidRDefault="00224F5C" w:rsidP="00F72A2B">
            <w:pPr>
              <w:pStyle w:val="Default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C" w:rsidRPr="004804C4" w:rsidRDefault="00224F5C" w:rsidP="00F72A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4804C4" w:rsidRDefault="00224F5C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4804C4" w:rsidRDefault="00224F5C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0320080001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4804C4" w:rsidRDefault="00224F5C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4C4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4804C4" w:rsidRDefault="00224F5C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4804C4" w:rsidRDefault="00224F5C" w:rsidP="003810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4804C4" w:rsidRDefault="00224F5C" w:rsidP="003810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4804C4" w:rsidRDefault="00224F5C" w:rsidP="003810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E2091E" w:rsidRDefault="00224F5C" w:rsidP="003810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2091E"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4804C4" w:rsidRDefault="00224F5C" w:rsidP="003810B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190,2</w:t>
            </w:r>
          </w:p>
        </w:tc>
        <w:tc>
          <w:tcPr>
            <w:tcW w:w="709" w:type="dxa"/>
            <w:vMerge/>
          </w:tcPr>
          <w:p w:rsidR="00224F5C" w:rsidRPr="004804C4" w:rsidRDefault="00224F5C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4804C4" w:rsidTr="00224F5C">
        <w:trPr>
          <w:trHeight w:val="107"/>
        </w:trPr>
        <w:tc>
          <w:tcPr>
            <w:tcW w:w="1134" w:type="dxa"/>
            <w:vMerge w:val="restart"/>
          </w:tcPr>
          <w:p w:rsidR="00F72A2B" w:rsidRPr="004804C4" w:rsidRDefault="00F72A2B" w:rsidP="00F72A2B">
            <w:pPr>
              <w:pStyle w:val="Default"/>
              <w:suppressAutoHyphens/>
              <w:rPr>
                <w:sz w:val="18"/>
                <w:szCs w:val="18"/>
              </w:rPr>
            </w:pPr>
            <w:r w:rsidRPr="004804C4">
              <w:rPr>
                <w:b/>
                <w:bCs/>
                <w:sz w:val="18"/>
                <w:szCs w:val="18"/>
              </w:rPr>
              <w:t xml:space="preserve">Итого по подпрограмме «Эффективное управление муниципальным имуществом» </w:t>
            </w:r>
          </w:p>
          <w:p w:rsidR="00F72A2B" w:rsidRPr="004804C4" w:rsidRDefault="00F72A2B" w:rsidP="00F72A2B">
            <w:pPr>
              <w:pStyle w:val="Default"/>
              <w:suppressAutoHyphens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2B" w:rsidRPr="004804C4" w:rsidRDefault="00F72A2B" w:rsidP="00F72A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Default="00F72A2B" w:rsidP="00F72A2B">
            <w:pPr>
              <w:jc w:val="center"/>
            </w:pPr>
            <w:r w:rsidRPr="00D705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Default="00F72A2B" w:rsidP="00F72A2B">
            <w:pPr>
              <w:jc w:val="center"/>
            </w:pPr>
            <w:r w:rsidRPr="00D705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Default="00F72A2B" w:rsidP="00F72A2B">
            <w:pPr>
              <w:jc w:val="center"/>
            </w:pPr>
            <w:r w:rsidRPr="00D705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D7050D" w:rsidRDefault="00224F5C" w:rsidP="0022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Default="00F72A2B" w:rsidP="00F72A2B">
            <w:pPr>
              <w:jc w:val="center"/>
            </w:pPr>
            <w:r w:rsidRPr="00D7050D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Merge w:val="restart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4804C4" w:rsidTr="00224F5C">
        <w:trPr>
          <w:trHeight w:val="107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2B" w:rsidRPr="004804C4" w:rsidRDefault="00F72A2B" w:rsidP="00F72A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Default="00F72A2B" w:rsidP="00F72A2B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Default="00F72A2B" w:rsidP="00F72A2B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Default="00F72A2B" w:rsidP="00F72A2B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Default="00F72A2B" w:rsidP="00F72A2B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BC7BD5" w:rsidRDefault="00224F5C" w:rsidP="0022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Default="00F72A2B" w:rsidP="00F72A2B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4804C4" w:rsidTr="00224F5C">
        <w:trPr>
          <w:trHeight w:val="107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2B" w:rsidRPr="004804C4" w:rsidRDefault="00F72A2B" w:rsidP="00F72A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Default="00F72A2B" w:rsidP="00F72A2B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Default="00F72A2B" w:rsidP="00F72A2B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Default="00F72A2B" w:rsidP="00F72A2B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Default="00F72A2B" w:rsidP="00F72A2B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BC7BD5" w:rsidRDefault="00224F5C" w:rsidP="0022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Default="00F72A2B" w:rsidP="00F72A2B">
            <w:pPr>
              <w:jc w:val="center"/>
            </w:pPr>
            <w:r w:rsidRPr="00BC7BD5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4804C4" w:rsidTr="00F72A2B">
        <w:trPr>
          <w:trHeight w:val="165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2B" w:rsidRPr="004804C4" w:rsidRDefault="00F72A2B" w:rsidP="00F72A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 xml:space="preserve">бюджет </w:t>
            </w:r>
            <w:r w:rsidRPr="004804C4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0328002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2B" w:rsidRPr="004804C4" w:rsidRDefault="00224F5C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43.9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4F5C" w:rsidRPr="004804C4" w:rsidTr="009F2ED9">
        <w:trPr>
          <w:trHeight w:val="270"/>
        </w:trPr>
        <w:tc>
          <w:tcPr>
            <w:tcW w:w="1134" w:type="dxa"/>
            <w:vMerge/>
          </w:tcPr>
          <w:p w:rsidR="00224F5C" w:rsidRPr="004804C4" w:rsidRDefault="00224F5C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C" w:rsidRPr="004804C4" w:rsidRDefault="00224F5C" w:rsidP="00F72A2B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4804C4" w:rsidRDefault="00224F5C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4804C4" w:rsidRDefault="00224F5C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0320080001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4804C4" w:rsidRDefault="00224F5C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4804C4" w:rsidRDefault="00224F5C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/>
                <w:b/>
                <w:sz w:val="18"/>
                <w:szCs w:val="18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/>
                <w:b/>
                <w:sz w:val="18"/>
                <w:szCs w:val="18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/>
                <w:b/>
                <w:sz w:val="18"/>
                <w:szCs w:val="18"/>
              </w:rPr>
              <w:t>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 w:cs="Times New Roman"/>
                <w:b/>
                <w:sz w:val="18"/>
                <w:szCs w:val="18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/>
                <w:b/>
                <w:sz w:val="18"/>
                <w:szCs w:val="18"/>
              </w:rPr>
              <w:t>190,2</w:t>
            </w:r>
          </w:p>
        </w:tc>
        <w:tc>
          <w:tcPr>
            <w:tcW w:w="709" w:type="dxa"/>
            <w:vMerge/>
          </w:tcPr>
          <w:p w:rsidR="00224F5C" w:rsidRPr="004804C4" w:rsidRDefault="00224F5C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4804C4" w:rsidTr="00224F5C">
        <w:trPr>
          <w:trHeight w:val="107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2B" w:rsidRPr="004804C4" w:rsidRDefault="00F72A2B" w:rsidP="00F72A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224F5C" w:rsidP="00224F5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4804C4" w:rsidTr="00F72A2B">
        <w:trPr>
          <w:trHeight w:val="270"/>
        </w:trPr>
        <w:tc>
          <w:tcPr>
            <w:tcW w:w="1134" w:type="dxa"/>
            <w:vMerge/>
          </w:tcPr>
          <w:p w:rsidR="00F72A2B" w:rsidRPr="004804C4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2A2B" w:rsidRPr="004804C4" w:rsidRDefault="00F72A2B" w:rsidP="00F72A2B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4804C4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0328002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2B" w:rsidRPr="004804C4" w:rsidRDefault="00224F5C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43.9</w:t>
            </w:r>
          </w:p>
        </w:tc>
        <w:tc>
          <w:tcPr>
            <w:tcW w:w="709" w:type="dxa"/>
            <w:vMerge/>
          </w:tcPr>
          <w:p w:rsidR="00F72A2B" w:rsidRPr="004804C4" w:rsidRDefault="00F72A2B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4F5C" w:rsidRPr="004804C4" w:rsidTr="00B551AF">
        <w:trPr>
          <w:trHeight w:val="153"/>
        </w:trPr>
        <w:tc>
          <w:tcPr>
            <w:tcW w:w="1134" w:type="dxa"/>
            <w:vMerge/>
          </w:tcPr>
          <w:p w:rsidR="00224F5C" w:rsidRPr="004804C4" w:rsidRDefault="00224F5C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F5C" w:rsidRPr="004804C4" w:rsidRDefault="00224F5C" w:rsidP="00F72A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4804C4" w:rsidRDefault="00224F5C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4804C4" w:rsidRDefault="00224F5C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0320080001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4804C4" w:rsidRDefault="00224F5C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804C4">
              <w:rPr>
                <w:rFonts w:ascii="Times New Roman" w:hAnsi="Times New Roman"/>
                <w:b/>
                <w:sz w:val="20"/>
                <w:szCs w:val="20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4804C4" w:rsidRDefault="00224F5C" w:rsidP="00F72A2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/>
                <w:b/>
                <w:sz w:val="18"/>
                <w:szCs w:val="18"/>
              </w:rPr>
              <w:t>35,7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/>
                <w:b/>
                <w:sz w:val="18"/>
                <w:szCs w:val="18"/>
              </w:rPr>
              <w:t>49,6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/>
                <w:b/>
                <w:sz w:val="18"/>
                <w:szCs w:val="18"/>
              </w:rPr>
              <w:t>51,5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 w:cs="Times New Roman"/>
                <w:b/>
                <w:sz w:val="18"/>
                <w:szCs w:val="18"/>
              </w:rPr>
              <w:t>53,4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/>
                <w:b/>
                <w:sz w:val="18"/>
                <w:szCs w:val="18"/>
              </w:rPr>
              <w:t>190,2</w:t>
            </w:r>
          </w:p>
        </w:tc>
        <w:tc>
          <w:tcPr>
            <w:tcW w:w="709" w:type="dxa"/>
            <w:vMerge/>
          </w:tcPr>
          <w:p w:rsidR="00224F5C" w:rsidRPr="004804C4" w:rsidRDefault="00224F5C" w:rsidP="00F72A2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0E5D77" w:rsidTr="00224F5C">
        <w:trPr>
          <w:trHeight w:val="150"/>
        </w:trPr>
        <w:tc>
          <w:tcPr>
            <w:tcW w:w="1134" w:type="dxa"/>
            <w:vMerge w:val="restart"/>
          </w:tcPr>
          <w:p w:rsidR="00F72A2B" w:rsidRPr="00944C5C" w:rsidRDefault="00F72A2B" w:rsidP="00F72A2B">
            <w:pPr>
              <w:pStyle w:val="Default"/>
              <w:rPr>
                <w:b/>
              </w:rPr>
            </w:pPr>
            <w:r w:rsidRPr="00944C5C">
              <w:rPr>
                <w:b/>
                <w:sz w:val="18"/>
                <w:szCs w:val="18"/>
              </w:rPr>
              <w:t>Всего по программе</w:t>
            </w:r>
          </w:p>
        </w:tc>
        <w:tc>
          <w:tcPr>
            <w:tcW w:w="993" w:type="dxa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Pr="00944C5C" w:rsidRDefault="00224F5C" w:rsidP="0022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Merge w:val="restart"/>
          </w:tcPr>
          <w:p w:rsidR="00F72A2B" w:rsidRPr="000E5D77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0E5D77" w:rsidTr="00224F5C">
        <w:trPr>
          <w:trHeight w:val="122"/>
        </w:trPr>
        <w:tc>
          <w:tcPr>
            <w:tcW w:w="1134" w:type="dxa"/>
            <w:vMerge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Pr="00944C5C" w:rsidRDefault="00224F5C" w:rsidP="0022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Merge/>
          </w:tcPr>
          <w:p w:rsidR="00F72A2B" w:rsidRPr="000E5D77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0E5D77" w:rsidTr="00224F5C">
        <w:trPr>
          <w:trHeight w:val="135"/>
        </w:trPr>
        <w:tc>
          <w:tcPr>
            <w:tcW w:w="1134" w:type="dxa"/>
            <w:vMerge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района</w:t>
            </w:r>
          </w:p>
        </w:tc>
        <w:tc>
          <w:tcPr>
            <w:tcW w:w="992" w:type="dxa"/>
            <w:vAlign w:val="center"/>
          </w:tcPr>
          <w:p w:rsidR="00F72A2B" w:rsidRPr="00944C5C" w:rsidRDefault="00F72A2B" w:rsidP="00F72A2B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F72A2B" w:rsidRPr="00944C5C" w:rsidRDefault="00F72A2B" w:rsidP="00F72A2B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F72A2B" w:rsidRPr="00944C5C" w:rsidRDefault="00F72A2B" w:rsidP="00F72A2B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Pr="00944C5C" w:rsidRDefault="00224F5C" w:rsidP="0022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Merge/>
          </w:tcPr>
          <w:p w:rsidR="00F72A2B" w:rsidRPr="000E5D77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0E5D77" w:rsidTr="00224F5C">
        <w:trPr>
          <w:trHeight w:val="279"/>
        </w:trPr>
        <w:tc>
          <w:tcPr>
            <w:tcW w:w="1134" w:type="dxa"/>
            <w:vMerge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бюджет поселения</w:t>
            </w:r>
          </w:p>
        </w:tc>
        <w:tc>
          <w:tcPr>
            <w:tcW w:w="992" w:type="dxa"/>
            <w:vMerge w:val="restart"/>
            <w:vAlign w:val="center"/>
          </w:tcPr>
          <w:p w:rsidR="00F72A2B" w:rsidRPr="00B33F04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567" w:type="dxa"/>
            <w:vMerge w:val="restart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480,0</w:t>
            </w:r>
          </w:p>
        </w:tc>
        <w:tc>
          <w:tcPr>
            <w:tcW w:w="850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F72A2B" w:rsidRDefault="00224F5C" w:rsidP="0022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709" w:type="dxa"/>
            <w:vMerge/>
          </w:tcPr>
          <w:p w:rsidR="00F72A2B" w:rsidRPr="000E5D77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0E5D77" w:rsidTr="00224F5C">
        <w:trPr>
          <w:trHeight w:val="541"/>
        </w:trPr>
        <w:tc>
          <w:tcPr>
            <w:tcW w:w="1134" w:type="dxa"/>
            <w:vMerge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2A2B" w:rsidRPr="00B33F04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Merge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Default="00224F5C" w:rsidP="0022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709" w:type="dxa"/>
            <w:vMerge/>
          </w:tcPr>
          <w:p w:rsidR="00F72A2B" w:rsidRPr="000E5D77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0E5D77" w:rsidTr="00224F5C">
        <w:trPr>
          <w:trHeight w:val="450"/>
        </w:trPr>
        <w:tc>
          <w:tcPr>
            <w:tcW w:w="1134" w:type="dxa"/>
            <w:vMerge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2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567" w:type="dxa"/>
            <w:vMerge w:val="restart"/>
            <w:vAlign w:val="center"/>
          </w:tcPr>
          <w:p w:rsidR="00F72A2B" w:rsidRPr="00944C5C" w:rsidRDefault="00F72A2B" w:rsidP="00F72A2B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  <w:vAlign w:val="center"/>
          </w:tcPr>
          <w:p w:rsidR="00F72A2B" w:rsidRDefault="00224F5C" w:rsidP="0022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439</w:t>
            </w:r>
          </w:p>
        </w:tc>
        <w:tc>
          <w:tcPr>
            <w:tcW w:w="709" w:type="dxa"/>
            <w:vMerge/>
          </w:tcPr>
          <w:p w:rsidR="00F72A2B" w:rsidRPr="000E5D77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4F5C" w:rsidRPr="000E5D77" w:rsidTr="003E6D6B">
        <w:trPr>
          <w:trHeight w:val="359"/>
        </w:trPr>
        <w:tc>
          <w:tcPr>
            <w:tcW w:w="1134" w:type="dxa"/>
            <w:vMerge/>
          </w:tcPr>
          <w:p w:rsidR="00224F5C" w:rsidRPr="00944C5C" w:rsidRDefault="00224F5C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24F5C" w:rsidRPr="00944C5C" w:rsidRDefault="00224F5C" w:rsidP="00F72A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24F5C" w:rsidRPr="00944C5C" w:rsidRDefault="00224F5C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4F5C" w:rsidRPr="00B33F04" w:rsidRDefault="00224F5C" w:rsidP="00F72A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Merge/>
            <w:vAlign w:val="center"/>
          </w:tcPr>
          <w:p w:rsidR="00224F5C" w:rsidRPr="00B33F04" w:rsidRDefault="00224F5C" w:rsidP="00F72A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24F5C" w:rsidRPr="00B33F04" w:rsidRDefault="00224F5C" w:rsidP="00F72A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/>
                <w:b/>
                <w:sz w:val="18"/>
                <w:szCs w:val="18"/>
              </w:rPr>
              <w:t>35,7</w:t>
            </w:r>
          </w:p>
        </w:tc>
        <w:tc>
          <w:tcPr>
            <w:tcW w:w="709" w:type="dxa"/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/>
                <w:b/>
                <w:sz w:val="18"/>
                <w:szCs w:val="18"/>
              </w:rPr>
              <w:t>49,6</w:t>
            </w:r>
          </w:p>
        </w:tc>
        <w:tc>
          <w:tcPr>
            <w:tcW w:w="851" w:type="dxa"/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/>
                <w:b/>
                <w:sz w:val="18"/>
                <w:szCs w:val="18"/>
              </w:rPr>
              <w:t>51,5</w:t>
            </w:r>
          </w:p>
        </w:tc>
        <w:tc>
          <w:tcPr>
            <w:tcW w:w="708" w:type="dxa"/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 w:cs="Times New Roman"/>
                <w:b/>
                <w:sz w:val="18"/>
                <w:szCs w:val="18"/>
              </w:rPr>
              <w:t>53,4</w:t>
            </w:r>
          </w:p>
        </w:tc>
        <w:tc>
          <w:tcPr>
            <w:tcW w:w="709" w:type="dxa"/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/>
                <w:b/>
                <w:sz w:val="18"/>
                <w:szCs w:val="18"/>
              </w:rPr>
              <w:t>190,2</w:t>
            </w:r>
          </w:p>
        </w:tc>
        <w:tc>
          <w:tcPr>
            <w:tcW w:w="709" w:type="dxa"/>
            <w:vMerge/>
          </w:tcPr>
          <w:p w:rsidR="00224F5C" w:rsidRPr="000E5D77" w:rsidRDefault="00224F5C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0E5D77" w:rsidTr="00224F5C">
        <w:trPr>
          <w:trHeight w:val="195"/>
        </w:trPr>
        <w:tc>
          <w:tcPr>
            <w:tcW w:w="1134" w:type="dxa"/>
            <w:vMerge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внебюджетные источ.</w:t>
            </w:r>
          </w:p>
        </w:tc>
        <w:tc>
          <w:tcPr>
            <w:tcW w:w="992" w:type="dxa"/>
            <w:vAlign w:val="center"/>
          </w:tcPr>
          <w:p w:rsidR="00F72A2B" w:rsidRPr="00944C5C" w:rsidRDefault="00F72A2B" w:rsidP="00F72A2B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992" w:type="dxa"/>
            <w:vAlign w:val="center"/>
          </w:tcPr>
          <w:p w:rsidR="00F72A2B" w:rsidRPr="00944C5C" w:rsidRDefault="00F72A2B" w:rsidP="00F72A2B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567" w:type="dxa"/>
            <w:vAlign w:val="center"/>
          </w:tcPr>
          <w:p w:rsidR="00F72A2B" w:rsidRPr="00944C5C" w:rsidRDefault="00F72A2B" w:rsidP="00F72A2B">
            <w:pPr>
              <w:jc w:val="center"/>
              <w:rPr>
                <w:b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72A2B" w:rsidRPr="00944C5C" w:rsidRDefault="00224F5C" w:rsidP="00224F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9" w:type="dxa"/>
            <w:vMerge/>
          </w:tcPr>
          <w:p w:rsidR="00F72A2B" w:rsidRPr="000E5D77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0E5D77" w:rsidTr="00F72A2B">
        <w:trPr>
          <w:trHeight w:val="308"/>
        </w:trPr>
        <w:tc>
          <w:tcPr>
            <w:tcW w:w="1134" w:type="dxa"/>
            <w:vMerge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vMerge w:val="restart"/>
            <w:vAlign w:val="center"/>
          </w:tcPr>
          <w:p w:rsidR="00F72A2B" w:rsidRPr="00B33F04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0412</w:t>
            </w:r>
          </w:p>
        </w:tc>
        <w:tc>
          <w:tcPr>
            <w:tcW w:w="992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0318001</w:t>
            </w:r>
          </w:p>
        </w:tc>
        <w:tc>
          <w:tcPr>
            <w:tcW w:w="567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944C5C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850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1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F72A2B" w:rsidRDefault="00224F5C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480.0</w:t>
            </w:r>
          </w:p>
        </w:tc>
        <w:tc>
          <w:tcPr>
            <w:tcW w:w="709" w:type="dxa"/>
            <w:vMerge/>
          </w:tcPr>
          <w:p w:rsidR="00F72A2B" w:rsidRPr="000E5D77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0E5D77" w:rsidTr="00F72A2B">
        <w:trPr>
          <w:trHeight w:val="307"/>
        </w:trPr>
        <w:tc>
          <w:tcPr>
            <w:tcW w:w="1134" w:type="dxa"/>
            <w:vMerge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F72A2B" w:rsidRPr="00B33F04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0310180001</w:t>
            </w:r>
          </w:p>
        </w:tc>
        <w:tc>
          <w:tcPr>
            <w:tcW w:w="567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F72A2B" w:rsidRDefault="00224F5C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55,0</w:t>
            </w:r>
          </w:p>
        </w:tc>
        <w:tc>
          <w:tcPr>
            <w:tcW w:w="709" w:type="dxa"/>
            <w:vMerge/>
          </w:tcPr>
          <w:p w:rsidR="00F72A2B" w:rsidRPr="000E5D77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2A2B" w:rsidRPr="000E5D77" w:rsidTr="00F72A2B">
        <w:trPr>
          <w:trHeight w:val="480"/>
        </w:trPr>
        <w:tc>
          <w:tcPr>
            <w:tcW w:w="1134" w:type="dxa"/>
            <w:vMerge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0501</w:t>
            </w:r>
          </w:p>
        </w:tc>
        <w:tc>
          <w:tcPr>
            <w:tcW w:w="992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0328002</w:t>
            </w:r>
          </w:p>
        </w:tc>
        <w:tc>
          <w:tcPr>
            <w:tcW w:w="567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43,9</w:t>
            </w:r>
          </w:p>
        </w:tc>
        <w:tc>
          <w:tcPr>
            <w:tcW w:w="850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:rsidR="00F72A2B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="00224F5C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708" w:type="dxa"/>
          </w:tcPr>
          <w:p w:rsidR="00F72A2B" w:rsidRDefault="00224F5C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72A2B" w:rsidRPr="00944C5C" w:rsidRDefault="00F72A2B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43.9</w:t>
            </w:r>
          </w:p>
        </w:tc>
        <w:tc>
          <w:tcPr>
            <w:tcW w:w="709" w:type="dxa"/>
            <w:vMerge/>
          </w:tcPr>
          <w:p w:rsidR="00F72A2B" w:rsidRPr="000E5D77" w:rsidRDefault="00F72A2B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4F5C" w:rsidRPr="000E5D77" w:rsidTr="009A1A3B">
        <w:trPr>
          <w:trHeight w:val="540"/>
        </w:trPr>
        <w:tc>
          <w:tcPr>
            <w:tcW w:w="1134" w:type="dxa"/>
            <w:vMerge/>
          </w:tcPr>
          <w:p w:rsidR="00224F5C" w:rsidRPr="00944C5C" w:rsidRDefault="00224F5C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224F5C" w:rsidRPr="00944C5C" w:rsidRDefault="00224F5C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224F5C" w:rsidRPr="00944C5C" w:rsidRDefault="00224F5C" w:rsidP="00F72A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24F5C" w:rsidRPr="00B33F04" w:rsidRDefault="00224F5C" w:rsidP="00F72A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0320080001</w:t>
            </w:r>
          </w:p>
        </w:tc>
        <w:tc>
          <w:tcPr>
            <w:tcW w:w="567" w:type="dxa"/>
            <w:vAlign w:val="center"/>
          </w:tcPr>
          <w:p w:rsidR="00224F5C" w:rsidRPr="00B33F04" w:rsidRDefault="00224F5C" w:rsidP="00F72A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709" w:type="dxa"/>
            <w:vAlign w:val="center"/>
          </w:tcPr>
          <w:p w:rsidR="00224F5C" w:rsidRPr="00B33F04" w:rsidRDefault="00224F5C" w:rsidP="00F72A2B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 w:rsidRPr="00B33F04">
              <w:rPr>
                <w:rFonts w:ascii="Times New Roman" w:eastAsia="Calibri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850" w:type="dxa"/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/>
                <w:b/>
                <w:sz w:val="18"/>
                <w:szCs w:val="18"/>
              </w:rPr>
              <w:t>35,7</w:t>
            </w:r>
          </w:p>
        </w:tc>
        <w:tc>
          <w:tcPr>
            <w:tcW w:w="709" w:type="dxa"/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/>
                <w:b/>
                <w:sz w:val="18"/>
                <w:szCs w:val="18"/>
              </w:rPr>
              <w:t>49,6</w:t>
            </w:r>
          </w:p>
        </w:tc>
        <w:tc>
          <w:tcPr>
            <w:tcW w:w="851" w:type="dxa"/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/>
                <w:b/>
                <w:sz w:val="18"/>
                <w:szCs w:val="18"/>
              </w:rPr>
              <w:t>51,5</w:t>
            </w:r>
          </w:p>
        </w:tc>
        <w:tc>
          <w:tcPr>
            <w:tcW w:w="708" w:type="dxa"/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 w:cs="Times New Roman"/>
                <w:b/>
                <w:sz w:val="18"/>
                <w:szCs w:val="18"/>
              </w:rPr>
              <w:t>53,4</w:t>
            </w:r>
          </w:p>
        </w:tc>
        <w:tc>
          <w:tcPr>
            <w:tcW w:w="709" w:type="dxa"/>
            <w:vAlign w:val="center"/>
          </w:tcPr>
          <w:p w:rsidR="00224F5C" w:rsidRPr="00224F5C" w:rsidRDefault="00224F5C" w:rsidP="003810B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24F5C">
              <w:rPr>
                <w:rFonts w:ascii="Times New Roman" w:hAnsi="Times New Roman"/>
                <w:b/>
                <w:sz w:val="18"/>
                <w:szCs w:val="18"/>
              </w:rPr>
              <w:t>190,2</w:t>
            </w:r>
          </w:p>
        </w:tc>
        <w:tc>
          <w:tcPr>
            <w:tcW w:w="709" w:type="dxa"/>
            <w:vMerge/>
          </w:tcPr>
          <w:p w:rsidR="00224F5C" w:rsidRPr="000E5D77" w:rsidRDefault="00224F5C" w:rsidP="00F72A2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2A2B" w:rsidRPr="00B33F04" w:rsidRDefault="00F72A2B" w:rsidP="00F72A2B">
      <w:pPr>
        <w:tabs>
          <w:tab w:val="left" w:pos="1140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F72A2B" w:rsidRPr="00B33F04" w:rsidSect="00DF2451">
      <w:headerReference w:type="default" r:id="rId11"/>
      <w:pgSz w:w="11906" w:h="16838"/>
      <w:pgMar w:top="737" w:right="851" w:bottom="737" w:left="1418" w:header="425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953" w:rsidRDefault="00A14953" w:rsidP="0063445A">
      <w:pPr>
        <w:spacing w:after="0" w:line="240" w:lineRule="auto"/>
      </w:pPr>
      <w:r>
        <w:separator/>
      </w:r>
    </w:p>
  </w:endnote>
  <w:endnote w:type="continuationSeparator" w:id="0">
    <w:p w:rsidR="00A14953" w:rsidRDefault="00A14953" w:rsidP="0063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953" w:rsidRDefault="00A14953" w:rsidP="0063445A">
      <w:pPr>
        <w:spacing w:after="0" w:line="240" w:lineRule="auto"/>
      </w:pPr>
      <w:r>
        <w:separator/>
      </w:r>
    </w:p>
  </w:footnote>
  <w:footnote w:type="continuationSeparator" w:id="0">
    <w:p w:rsidR="00A14953" w:rsidRDefault="00A14953" w:rsidP="0063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2A2B" w:rsidRDefault="00F72A2B">
    <w:pPr>
      <w:pStyle w:val="a7"/>
    </w:pPr>
  </w:p>
  <w:p w:rsidR="00F72A2B" w:rsidRDefault="00F72A2B">
    <w:pPr>
      <w:pStyle w:val="a7"/>
    </w:pPr>
    <w:r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7312EB5"/>
    <w:multiLevelType w:val="hybridMultilevel"/>
    <w:tmpl w:val="AD8C724E"/>
    <w:lvl w:ilvl="0" w:tplc="C8725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2">
    <w:nsid w:val="35AB2C19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16D3A"/>
    <w:multiLevelType w:val="hybridMultilevel"/>
    <w:tmpl w:val="C7C0C5E4"/>
    <w:lvl w:ilvl="0" w:tplc="BED0B91A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566C3B7A"/>
    <w:multiLevelType w:val="hybridMultilevel"/>
    <w:tmpl w:val="072210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A53D3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2203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D7F73"/>
    <w:multiLevelType w:val="hybridMultilevel"/>
    <w:tmpl w:val="128A95A6"/>
    <w:lvl w:ilvl="0" w:tplc="862CE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06AAE"/>
    <w:multiLevelType w:val="hybridMultilevel"/>
    <w:tmpl w:val="774E76A0"/>
    <w:lvl w:ilvl="0" w:tplc="08F26E0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7E08"/>
    <w:rsid w:val="00000A8E"/>
    <w:rsid w:val="00002627"/>
    <w:rsid w:val="000039B8"/>
    <w:rsid w:val="0001186F"/>
    <w:rsid w:val="000120E0"/>
    <w:rsid w:val="00013E31"/>
    <w:rsid w:val="00020175"/>
    <w:rsid w:val="00020C53"/>
    <w:rsid w:val="00023A13"/>
    <w:rsid w:val="0003310B"/>
    <w:rsid w:val="0003377D"/>
    <w:rsid w:val="00046215"/>
    <w:rsid w:val="00052833"/>
    <w:rsid w:val="00063A36"/>
    <w:rsid w:val="000661E9"/>
    <w:rsid w:val="00066483"/>
    <w:rsid w:val="000707FD"/>
    <w:rsid w:val="00072118"/>
    <w:rsid w:val="0007257C"/>
    <w:rsid w:val="00076369"/>
    <w:rsid w:val="00080337"/>
    <w:rsid w:val="00090AF3"/>
    <w:rsid w:val="000A2B77"/>
    <w:rsid w:val="000B328C"/>
    <w:rsid w:val="000D2683"/>
    <w:rsid w:val="000E407A"/>
    <w:rsid w:val="000F4D17"/>
    <w:rsid w:val="00100B88"/>
    <w:rsid w:val="001021C8"/>
    <w:rsid w:val="00146BF9"/>
    <w:rsid w:val="001519F8"/>
    <w:rsid w:val="0015324D"/>
    <w:rsid w:val="00154767"/>
    <w:rsid w:val="00155C1A"/>
    <w:rsid w:val="00157EAB"/>
    <w:rsid w:val="001647DA"/>
    <w:rsid w:val="00165EC5"/>
    <w:rsid w:val="001824A0"/>
    <w:rsid w:val="00187367"/>
    <w:rsid w:val="00191C12"/>
    <w:rsid w:val="00193D48"/>
    <w:rsid w:val="00196B23"/>
    <w:rsid w:val="001A44BF"/>
    <w:rsid w:val="001C4493"/>
    <w:rsid w:val="001C59B7"/>
    <w:rsid w:val="001D0B8F"/>
    <w:rsid w:val="001D13AA"/>
    <w:rsid w:val="001D5396"/>
    <w:rsid w:val="001E3CB4"/>
    <w:rsid w:val="001E5A01"/>
    <w:rsid w:val="001E6383"/>
    <w:rsid w:val="001F50AA"/>
    <w:rsid w:val="0020648A"/>
    <w:rsid w:val="00211213"/>
    <w:rsid w:val="002145D1"/>
    <w:rsid w:val="00224F5C"/>
    <w:rsid w:val="00232D7B"/>
    <w:rsid w:val="00245A4C"/>
    <w:rsid w:val="0026241B"/>
    <w:rsid w:val="0027054E"/>
    <w:rsid w:val="00271FD8"/>
    <w:rsid w:val="00277277"/>
    <w:rsid w:val="00292154"/>
    <w:rsid w:val="002963BC"/>
    <w:rsid w:val="002A5B98"/>
    <w:rsid w:val="002B4DF6"/>
    <w:rsid w:val="002B6344"/>
    <w:rsid w:val="002C6014"/>
    <w:rsid w:val="002C68C7"/>
    <w:rsid w:val="002D4B2A"/>
    <w:rsid w:val="002D77B7"/>
    <w:rsid w:val="002E6553"/>
    <w:rsid w:val="002E6639"/>
    <w:rsid w:val="002F04BA"/>
    <w:rsid w:val="0030106B"/>
    <w:rsid w:val="00301AC4"/>
    <w:rsid w:val="0030285C"/>
    <w:rsid w:val="00320154"/>
    <w:rsid w:val="00324D54"/>
    <w:rsid w:val="00332E18"/>
    <w:rsid w:val="003459E8"/>
    <w:rsid w:val="0034656F"/>
    <w:rsid w:val="003559A9"/>
    <w:rsid w:val="00364217"/>
    <w:rsid w:val="00373AE3"/>
    <w:rsid w:val="003922F3"/>
    <w:rsid w:val="003A1207"/>
    <w:rsid w:val="003A4CF6"/>
    <w:rsid w:val="003B5D1A"/>
    <w:rsid w:val="003C2014"/>
    <w:rsid w:val="003F30CC"/>
    <w:rsid w:val="003F40D2"/>
    <w:rsid w:val="004152B4"/>
    <w:rsid w:val="00420257"/>
    <w:rsid w:val="004210BF"/>
    <w:rsid w:val="00422CB0"/>
    <w:rsid w:val="0043065B"/>
    <w:rsid w:val="00430B62"/>
    <w:rsid w:val="00435463"/>
    <w:rsid w:val="00447E08"/>
    <w:rsid w:val="00457370"/>
    <w:rsid w:val="00470E26"/>
    <w:rsid w:val="00471C7D"/>
    <w:rsid w:val="00476830"/>
    <w:rsid w:val="004B281A"/>
    <w:rsid w:val="004B5AA3"/>
    <w:rsid w:val="004C1391"/>
    <w:rsid w:val="004C144A"/>
    <w:rsid w:val="004C7394"/>
    <w:rsid w:val="004D0A95"/>
    <w:rsid w:val="00505174"/>
    <w:rsid w:val="005113DC"/>
    <w:rsid w:val="00520176"/>
    <w:rsid w:val="00534BEB"/>
    <w:rsid w:val="00544C26"/>
    <w:rsid w:val="00566C36"/>
    <w:rsid w:val="00567D5E"/>
    <w:rsid w:val="005847FB"/>
    <w:rsid w:val="005929B9"/>
    <w:rsid w:val="005B2839"/>
    <w:rsid w:val="005C0D91"/>
    <w:rsid w:val="005C5BDC"/>
    <w:rsid w:val="005D14FA"/>
    <w:rsid w:val="005E783C"/>
    <w:rsid w:val="0060224B"/>
    <w:rsid w:val="0060352D"/>
    <w:rsid w:val="00621113"/>
    <w:rsid w:val="00633750"/>
    <w:rsid w:val="00633ED7"/>
    <w:rsid w:val="0063445A"/>
    <w:rsid w:val="00643B0A"/>
    <w:rsid w:val="006447AD"/>
    <w:rsid w:val="00660B42"/>
    <w:rsid w:val="0066142A"/>
    <w:rsid w:val="00662978"/>
    <w:rsid w:val="00670996"/>
    <w:rsid w:val="00673DEA"/>
    <w:rsid w:val="00675684"/>
    <w:rsid w:val="006765EB"/>
    <w:rsid w:val="006774FC"/>
    <w:rsid w:val="00680B7A"/>
    <w:rsid w:val="006828A2"/>
    <w:rsid w:val="006A18F6"/>
    <w:rsid w:val="006B15A9"/>
    <w:rsid w:val="006C2A6F"/>
    <w:rsid w:val="006C5EC2"/>
    <w:rsid w:val="006D230C"/>
    <w:rsid w:val="006D47FD"/>
    <w:rsid w:val="006E0534"/>
    <w:rsid w:val="006F45AD"/>
    <w:rsid w:val="00704B79"/>
    <w:rsid w:val="00710E15"/>
    <w:rsid w:val="00717EAA"/>
    <w:rsid w:val="0072110E"/>
    <w:rsid w:val="007215C4"/>
    <w:rsid w:val="007274F3"/>
    <w:rsid w:val="00732BD5"/>
    <w:rsid w:val="00741D79"/>
    <w:rsid w:val="0074575C"/>
    <w:rsid w:val="00752552"/>
    <w:rsid w:val="00761246"/>
    <w:rsid w:val="00764C2A"/>
    <w:rsid w:val="007767DD"/>
    <w:rsid w:val="00784AB3"/>
    <w:rsid w:val="00786D6B"/>
    <w:rsid w:val="007A5701"/>
    <w:rsid w:val="007C7D28"/>
    <w:rsid w:val="007D109E"/>
    <w:rsid w:val="007D1C17"/>
    <w:rsid w:val="007D5D2E"/>
    <w:rsid w:val="007E3726"/>
    <w:rsid w:val="007F4D52"/>
    <w:rsid w:val="00815A03"/>
    <w:rsid w:val="008173BD"/>
    <w:rsid w:val="00817B70"/>
    <w:rsid w:val="00817DB8"/>
    <w:rsid w:val="00826534"/>
    <w:rsid w:val="00827428"/>
    <w:rsid w:val="008362CE"/>
    <w:rsid w:val="00842D98"/>
    <w:rsid w:val="00860921"/>
    <w:rsid w:val="008626BE"/>
    <w:rsid w:val="008A499D"/>
    <w:rsid w:val="008A4F00"/>
    <w:rsid w:val="008B39F7"/>
    <w:rsid w:val="008B68D3"/>
    <w:rsid w:val="008C1601"/>
    <w:rsid w:val="008E689F"/>
    <w:rsid w:val="008F1B9E"/>
    <w:rsid w:val="008F5D9E"/>
    <w:rsid w:val="00912E53"/>
    <w:rsid w:val="00922841"/>
    <w:rsid w:val="009231D6"/>
    <w:rsid w:val="009327F1"/>
    <w:rsid w:val="0093420A"/>
    <w:rsid w:val="00936108"/>
    <w:rsid w:val="00940806"/>
    <w:rsid w:val="00944A9A"/>
    <w:rsid w:val="009623ED"/>
    <w:rsid w:val="00974AED"/>
    <w:rsid w:val="009C27F3"/>
    <w:rsid w:val="009C35B4"/>
    <w:rsid w:val="009D573E"/>
    <w:rsid w:val="009E6CC7"/>
    <w:rsid w:val="009F015B"/>
    <w:rsid w:val="009F2463"/>
    <w:rsid w:val="00A049E4"/>
    <w:rsid w:val="00A1381F"/>
    <w:rsid w:val="00A14953"/>
    <w:rsid w:val="00A24326"/>
    <w:rsid w:val="00A2755F"/>
    <w:rsid w:val="00A34BFE"/>
    <w:rsid w:val="00A53EDA"/>
    <w:rsid w:val="00A63003"/>
    <w:rsid w:val="00A779B7"/>
    <w:rsid w:val="00AA060C"/>
    <w:rsid w:val="00AA47D3"/>
    <w:rsid w:val="00AB3CE7"/>
    <w:rsid w:val="00AB541E"/>
    <w:rsid w:val="00AD4E70"/>
    <w:rsid w:val="00AD7443"/>
    <w:rsid w:val="00AF6989"/>
    <w:rsid w:val="00AF75BE"/>
    <w:rsid w:val="00B0321D"/>
    <w:rsid w:val="00B0624C"/>
    <w:rsid w:val="00B15726"/>
    <w:rsid w:val="00B15BA0"/>
    <w:rsid w:val="00B33F04"/>
    <w:rsid w:val="00B42ABB"/>
    <w:rsid w:val="00B625E5"/>
    <w:rsid w:val="00B65152"/>
    <w:rsid w:val="00B65C39"/>
    <w:rsid w:val="00B9146E"/>
    <w:rsid w:val="00B920E6"/>
    <w:rsid w:val="00B9479B"/>
    <w:rsid w:val="00BA08B7"/>
    <w:rsid w:val="00BA2BD2"/>
    <w:rsid w:val="00BA4650"/>
    <w:rsid w:val="00BA5772"/>
    <w:rsid w:val="00BE0324"/>
    <w:rsid w:val="00BE2AD2"/>
    <w:rsid w:val="00BF4DEB"/>
    <w:rsid w:val="00C07847"/>
    <w:rsid w:val="00C27153"/>
    <w:rsid w:val="00C27652"/>
    <w:rsid w:val="00C45B25"/>
    <w:rsid w:val="00C46EE8"/>
    <w:rsid w:val="00C52AD2"/>
    <w:rsid w:val="00C533FF"/>
    <w:rsid w:val="00C54FB8"/>
    <w:rsid w:val="00C617A9"/>
    <w:rsid w:val="00C678C1"/>
    <w:rsid w:val="00C72A69"/>
    <w:rsid w:val="00C740F7"/>
    <w:rsid w:val="00C8139C"/>
    <w:rsid w:val="00C9178E"/>
    <w:rsid w:val="00C96E7F"/>
    <w:rsid w:val="00CA75F1"/>
    <w:rsid w:val="00CB61F4"/>
    <w:rsid w:val="00CD66D8"/>
    <w:rsid w:val="00CE6397"/>
    <w:rsid w:val="00CE6E6D"/>
    <w:rsid w:val="00CF0C4A"/>
    <w:rsid w:val="00D016B7"/>
    <w:rsid w:val="00D03FEE"/>
    <w:rsid w:val="00D22714"/>
    <w:rsid w:val="00D23004"/>
    <w:rsid w:val="00D2365E"/>
    <w:rsid w:val="00D32D10"/>
    <w:rsid w:val="00D367F7"/>
    <w:rsid w:val="00D559AE"/>
    <w:rsid w:val="00D61EC3"/>
    <w:rsid w:val="00D63E44"/>
    <w:rsid w:val="00D67BA6"/>
    <w:rsid w:val="00DC24F6"/>
    <w:rsid w:val="00DD50BC"/>
    <w:rsid w:val="00DE6A8D"/>
    <w:rsid w:val="00DE79F7"/>
    <w:rsid w:val="00DF2451"/>
    <w:rsid w:val="00E110E5"/>
    <w:rsid w:val="00E1122A"/>
    <w:rsid w:val="00E128E7"/>
    <w:rsid w:val="00E13E32"/>
    <w:rsid w:val="00E14141"/>
    <w:rsid w:val="00E2091E"/>
    <w:rsid w:val="00E22D16"/>
    <w:rsid w:val="00E301AA"/>
    <w:rsid w:val="00E4739B"/>
    <w:rsid w:val="00E546C7"/>
    <w:rsid w:val="00E60087"/>
    <w:rsid w:val="00E64D61"/>
    <w:rsid w:val="00E6752B"/>
    <w:rsid w:val="00E833A0"/>
    <w:rsid w:val="00E97203"/>
    <w:rsid w:val="00EA2056"/>
    <w:rsid w:val="00EB53DB"/>
    <w:rsid w:val="00EB6498"/>
    <w:rsid w:val="00EC23E1"/>
    <w:rsid w:val="00EC6950"/>
    <w:rsid w:val="00ED156D"/>
    <w:rsid w:val="00EE0AFF"/>
    <w:rsid w:val="00EF2CC5"/>
    <w:rsid w:val="00F0262C"/>
    <w:rsid w:val="00F03C3F"/>
    <w:rsid w:val="00F0651C"/>
    <w:rsid w:val="00F07B1B"/>
    <w:rsid w:val="00F125CB"/>
    <w:rsid w:val="00F24349"/>
    <w:rsid w:val="00F2620B"/>
    <w:rsid w:val="00F32E8E"/>
    <w:rsid w:val="00F37EAB"/>
    <w:rsid w:val="00F438D4"/>
    <w:rsid w:val="00F4499C"/>
    <w:rsid w:val="00F45766"/>
    <w:rsid w:val="00F45A7E"/>
    <w:rsid w:val="00F52BE2"/>
    <w:rsid w:val="00F5795B"/>
    <w:rsid w:val="00F63C06"/>
    <w:rsid w:val="00F72A2B"/>
    <w:rsid w:val="00F843CC"/>
    <w:rsid w:val="00F8788C"/>
    <w:rsid w:val="00F940C5"/>
    <w:rsid w:val="00FA6C3E"/>
    <w:rsid w:val="00FB0975"/>
    <w:rsid w:val="00FB0D6B"/>
    <w:rsid w:val="00FB3A2D"/>
    <w:rsid w:val="00FD1400"/>
    <w:rsid w:val="00FD2812"/>
    <w:rsid w:val="00FE462A"/>
    <w:rsid w:val="00FF0946"/>
    <w:rsid w:val="00FF2347"/>
    <w:rsid w:val="00FF3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B79"/>
  </w:style>
  <w:style w:type="paragraph" w:styleId="1">
    <w:name w:val="heading 1"/>
    <w:basedOn w:val="a"/>
    <w:next w:val="a0"/>
    <w:link w:val="10"/>
    <w:qFormat/>
    <w:rsid w:val="00292154"/>
    <w:pPr>
      <w:keepNext/>
      <w:keepLines/>
      <w:numPr>
        <w:numId w:val="8"/>
      </w:numPr>
      <w:suppressAutoHyphens/>
      <w:spacing w:after="180" w:line="240" w:lineRule="atLeast"/>
      <w:jc w:val="center"/>
      <w:outlineLvl w:val="0"/>
    </w:pPr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92154"/>
    <w:pPr>
      <w:keepNext/>
      <w:numPr>
        <w:ilvl w:val="1"/>
        <w:numId w:val="8"/>
      </w:numPr>
      <w:suppressAutoHyphens/>
      <w:spacing w:after="0" w:line="240" w:lineRule="auto"/>
      <w:outlineLvl w:val="1"/>
    </w:pPr>
    <w:rPr>
      <w:rFonts w:ascii="Garamond" w:eastAsia="Times New Roman" w:hAnsi="Garamond" w:cs="Times New Roman"/>
      <w:b/>
      <w:sz w:val="32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292154"/>
    <w:pPr>
      <w:keepNext/>
      <w:numPr>
        <w:ilvl w:val="2"/>
        <w:numId w:val="8"/>
      </w:numPr>
      <w:suppressAutoHyphens/>
      <w:spacing w:after="0" w:line="240" w:lineRule="auto"/>
      <w:ind w:left="720"/>
      <w:outlineLvl w:val="2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92154"/>
    <w:pPr>
      <w:keepNext/>
      <w:numPr>
        <w:ilvl w:val="3"/>
        <w:numId w:val="8"/>
      </w:numPr>
      <w:suppressAutoHyphens/>
      <w:spacing w:after="0" w:line="240" w:lineRule="auto"/>
      <w:outlineLvl w:val="3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292154"/>
    <w:pPr>
      <w:keepNext/>
      <w:numPr>
        <w:ilvl w:val="4"/>
        <w:numId w:val="8"/>
      </w:numPr>
      <w:suppressAutoHyphens/>
      <w:spacing w:after="0" w:line="240" w:lineRule="auto"/>
      <w:jc w:val="center"/>
      <w:outlineLvl w:val="4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92154"/>
    <w:pPr>
      <w:keepNext/>
      <w:numPr>
        <w:ilvl w:val="5"/>
        <w:numId w:val="8"/>
      </w:numPr>
      <w:suppressAutoHyphens/>
      <w:spacing w:after="0" w:line="240" w:lineRule="auto"/>
      <w:jc w:val="center"/>
      <w:outlineLvl w:val="5"/>
    </w:pPr>
    <w:rPr>
      <w:rFonts w:ascii="Garamond" w:eastAsia="Times New Roman" w:hAnsi="Garamond" w:cs="Times New Roman"/>
      <w:sz w:val="3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92154"/>
    <w:pPr>
      <w:keepNext/>
      <w:numPr>
        <w:ilvl w:val="6"/>
        <w:numId w:val="8"/>
      </w:numPr>
      <w:suppressAutoHyphens/>
      <w:spacing w:after="0" w:line="240" w:lineRule="auto"/>
      <w:jc w:val="both"/>
      <w:outlineLvl w:val="6"/>
    </w:pPr>
    <w:rPr>
      <w:rFonts w:ascii="Garamond" w:eastAsia="Times New Roman" w:hAnsi="Garamond" w:cs="Times New Roman"/>
      <w:b/>
      <w:sz w:val="28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92154"/>
    <w:pPr>
      <w:keepNext/>
      <w:numPr>
        <w:ilvl w:val="7"/>
        <w:numId w:val="8"/>
      </w:numPr>
      <w:suppressAutoHyphens/>
      <w:spacing w:after="0" w:line="240" w:lineRule="auto"/>
      <w:jc w:val="center"/>
      <w:outlineLvl w:val="7"/>
    </w:pPr>
    <w:rPr>
      <w:rFonts w:ascii="Garamond" w:eastAsia="Times New Roman" w:hAnsi="Garamond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92154"/>
    <w:pPr>
      <w:keepNext/>
      <w:numPr>
        <w:ilvl w:val="8"/>
        <w:numId w:val="8"/>
      </w:numPr>
      <w:suppressAutoHyphens/>
      <w:spacing w:after="0" w:line="240" w:lineRule="auto"/>
      <w:jc w:val="both"/>
      <w:outlineLvl w:val="8"/>
    </w:pPr>
    <w:rPr>
      <w:rFonts w:ascii="Garamond" w:eastAsia="Times New Roman" w:hAnsi="Garamond" w:cs="Times New Roman"/>
      <w:sz w:val="24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Default">
    <w:name w:val="Default"/>
    <w:rsid w:val="00567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2"/>
    <w:uiPriority w:val="59"/>
    <w:rsid w:val="00567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44C2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86D6B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3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63445A"/>
  </w:style>
  <w:style w:type="paragraph" w:styleId="a9">
    <w:name w:val="footer"/>
    <w:basedOn w:val="a"/>
    <w:link w:val="aa"/>
    <w:uiPriority w:val="99"/>
    <w:semiHidden/>
    <w:unhideWhenUsed/>
    <w:rsid w:val="006344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63445A"/>
  </w:style>
  <w:style w:type="paragraph" w:styleId="ab">
    <w:name w:val="Balloon Text"/>
    <w:basedOn w:val="a"/>
    <w:link w:val="ac"/>
    <w:uiPriority w:val="99"/>
    <w:semiHidden/>
    <w:unhideWhenUsed/>
    <w:rsid w:val="00634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63445A"/>
    <w:rPr>
      <w:rFonts w:ascii="Tahoma" w:hAnsi="Tahoma" w:cs="Tahoma"/>
      <w:sz w:val="16"/>
      <w:szCs w:val="16"/>
    </w:rPr>
  </w:style>
  <w:style w:type="paragraph" w:styleId="a0">
    <w:name w:val="Body Text"/>
    <w:basedOn w:val="a"/>
    <w:link w:val="ad"/>
    <w:rsid w:val="00292154"/>
    <w:pPr>
      <w:suppressAutoHyphens/>
      <w:spacing w:after="240" w:line="240" w:lineRule="atLeast"/>
      <w:ind w:firstLine="360"/>
      <w:jc w:val="both"/>
    </w:pPr>
    <w:rPr>
      <w:rFonts w:ascii="Garamond" w:eastAsia="Times New Roman" w:hAnsi="Garamond" w:cs="Times New Roman"/>
      <w:szCs w:val="20"/>
      <w:lang w:eastAsia="ar-SA"/>
    </w:rPr>
  </w:style>
  <w:style w:type="character" w:customStyle="1" w:styleId="ad">
    <w:name w:val="Основной текст Знак"/>
    <w:basedOn w:val="a1"/>
    <w:link w:val="a0"/>
    <w:rsid w:val="00292154"/>
    <w:rPr>
      <w:rFonts w:ascii="Garamond" w:eastAsia="Times New Roman" w:hAnsi="Garamond" w:cs="Times New Roman"/>
      <w:szCs w:val="20"/>
      <w:lang w:eastAsia="ar-SA"/>
    </w:rPr>
  </w:style>
  <w:style w:type="paragraph" w:customStyle="1" w:styleId="22">
    <w:name w:val="Основной текст 22"/>
    <w:basedOn w:val="a"/>
    <w:rsid w:val="00292154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  <w:style w:type="paragraph" w:styleId="21">
    <w:name w:val="Body Text 2"/>
    <w:basedOn w:val="a"/>
    <w:link w:val="23"/>
    <w:rsid w:val="0029215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1"/>
    <w:rsid w:val="00292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292154"/>
    <w:rPr>
      <w:rFonts w:ascii="Garamond" w:eastAsia="Times New Roman" w:hAnsi="Garamond" w:cs="Times New Roman"/>
      <w:smallCaps/>
      <w:spacing w:val="20"/>
      <w:kern w:val="1"/>
      <w:sz w:val="21"/>
      <w:szCs w:val="20"/>
      <w:lang w:eastAsia="ar-SA"/>
    </w:rPr>
  </w:style>
  <w:style w:type="character" w:customStyle="1" w:styleId="20">
    <w:name w:val="Заголовок 2 Знак"/>
    <w:basedOn w:val="a1"/>
    <w:link w:val="2"/>
    <w:rsid w:val="00292154"/>
    <w:rPr>
      <w:rFonts w:ascii="Garamond" w:eastAsia="Times New Roman" w:hAnsi="Garamond" w:cs="Times New Roman"/>
      <w:b/>
      <w:sz w:val="32"/>
      <w:szCs w:val="20"/>
      <w:lang w:eastAsia="ar-SA"/>
    </w:rPr>
  </w:style>
  <w:style w:type="character" w:customStyle="1" w:styleId="30">
    <w:name w:val="Заголовок 3 Знак"/>
    <w:basedOn w:val="a1"/>
    <w:link w:val="3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40">
    <w:name w:val="Заголовок 4 Знак"/>
    <w:basedOn w:val="a1"/>
    <w:link w:val="4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29215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292154"/>
    <w:rPr>
      <w:rFonts w:ascii="Garamond" w:eastAsia="Times New Roman" w:hAnsi="Garamond" w:cs="Times New Roman"/>
      <w:sz w:val="32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292154"/>
    <w:rPr>
      <w:rFonts w:ascii="Garamond" w:eastAsia="Times New Roman" w:hAnsi="Garamond" w:cs="Times New Roman"/>
      <w:b/>
      <w:sz w:val="28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292154"/>
    <w:rPr>
      <w:rFonts w:ascii="Garamond" w:eastAsia="Times New Roman" w:hAnsi="Garamond" w:cs="Times New Roman"/>
      <w:sz w:val="28"/>
      <w:szCs w:val="20"/>
      <w:lang w:eastAsia="ar-SA"/>
    </w:rPr>
  </w:style>
  <w:style w:type="character" w:customStyle="1" w:styleId="90">
    <w:name w:val="Заголовок 9 Знак"/>
    <w:basedOn w:val="a1"/>
    <w:link w:val="9"/>
    <w:rsid w:val="00292154"/>
    <w:rPr>
      <w:rFonts w:ascii="Garamond" w:eastAsia="Times New Roman" w:hAnsi="Garamond" w:cs="Times New Roman"/>
      <w:sz w:val="24"/>
      <w:szCs w:val="20"/>
      <w:lang w:eastAsia="ar-SA"/>
    </w:rPr>
  </w:style>
  <w:style w:type="paragraph" w:customStyle="1" w:styleId="210">
    <w:name w:val="Основной текст 21"/>
    <w:basedOn w:val="a"/>
    <w:rsid w:val="00364217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884CC-C311-42D9-A129-CE5FED6B7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1</Pages>
  <Words>3604</Words>
  <Characters>20547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Специалист</cp:lastModifiedBy>
  <cp:revision>29</cp:revision>
  <cp:lastPrinted>2016-12-16T12:49:00Z</cp:lastPrinted>
  <dcterms:created xsi:type="dcterms:W3CDTF">2015-12-14T13:35:00Z</dcterms:created>
  <dcterms:modified xsi:type="dcterms:W3CDTF">2017-01-11T06:43:00Z</dcterms:modified>
</cp:coreProperties>
</file>