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74" w:rsidRPr="003E3949" w:rsidRDefault="002A4EF1" w:rsidP="00AD2174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A4EF1">
        <w:rPr>
          <w:rFonts w:ascii="Times New Roman" w:hAnsi="Times New Roman" w:cs="Times New Roman"/>
        </w:rPr>
        <w:drawing>
          <wp:inline distT="0" distB="0" distL="0" distR="0">
            <wp:extent cx="447675" cy="733425"/>
            <wp:effectExtent l="19050" t="0" r="9525" b="0"/>
            <wp:docPr id="2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E2E" w:rsidRPr="00041E2E">
        <w:rPr>
          <w:rFonts w:ascii="Times New Roman" w:hAnsi="Times New Roman" w:cs="Times New Roman"/>
        </w:rPr>
        <w:pict>
          <v:rect id="_x0000_s1038" style="position:absolute;left:0;text-align:left;margin-left:226.8pt;margin-top:115.95pt;width:7.25pt;height:.05pt;z-index:251657216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AD2174" w:rsidRPr="003E3949" w:rsidRDefault="00AD2174" w:rsidP="00AD21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D2174" w:rsidRPr="003E3949" w:rsidRDefault="00AD2174" w:rsidP="00AD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2174" w:rsidRPr="003E3949" w:rsidRDefault="00AD2174" w:rsidP="00AD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49">
        <w:rPr>
          <w:rFonts w:ascii="Times New Roman" w:hAnsi="Times New Roman" w:cs="Times New Roman"/>
          <w:b/>
          <w:sz w:val="28"/>
          <w:szCs w:val="28"/>
        </w:rPr>
        <w:t>ПАЛЬСКОГО СЕЛЬСКОГО ПОСЕЛЕНИЯ</w:t>
      </w:r>
    </w:p>
    <w:p w:rsidR="00AD2174" w:rsidRPr="003E3949" w:rsidRDefault="00AD2174" w:rsidP="00AD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174" w:rsidRPr="003E3949" w:rsidRDefault="00AD2174" w:rsidP="00AD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4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D2174" w:rsidRPr="003E3949" w:rsidRDefault="00041E2E" w:rsidP="00AD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2E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80.4pt;margin-top:7.6pt;width:8.95pt;height:20.65pt;z-index:251658240;mso-wrap-distance-left:9.05pt;mso-wrap-distance-right:9.05pt;mso-position-horizontal-relative:margin" stroked="f">
            <v:fill opacity="0" color2="black"/>
            <v:textbox style="mso-next-textbox:#_x0000_s1039" inset="0,0,0,0">
              <w:txbxContent>
                <w:p w:rsidR="00AD2174" w:rsidRPr="00881497" w:rsidRDefault="00AD2174" w:rsidP="00AD2174"/>
                <w:p w:rsidR="00AD2174" w:rsidRDefault="00AD2174" w:rsidP="00AD2174"/>
              </w:txbxContent>
            </v:textbox>
            <w10:wrap anchorx="margin"/>
          </v:shape>
        </w:pict>
      </w:r>
    </w:p>
    <w:p w:rsidR="00AD2174" w:rsidRPr="0094309B" w:rsidRDefault="00AD2174" w:rsidP="00AD217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30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20.01.2016                                                                                   </w:t>
      </w:r>
      <w:r w:rsidR="006150EB" w:rsidRPr="009430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Pr="009430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№ </w:t>
      </w:r>
      <w:r w:rsidR="00DD7AA0" w:rsidRPr="0094309B">
        <w:rPr>
          <w:rFonts w:ascii="Times New Roman" w:hAnsi="Times New Roman" w:cs="Times New Roman"/>
          <w:b w:val="0"/>
          <w:color w:val="auto"/>
          <w:sz w:val="28"/>
          <w:szCs w:val="28"/>
        </w:rPr>
        <w:t>10</w:t>
      </w:r>
    </w:p>
    <w:p w:rsidR="00DD7AA0" w:rsidRPr="00DD7AA0" w:rsidRDefault="00DD7AA0" w:rsidP="00DD7AA0"/>
    <w:p w:rsidR="00DD7AA0" w:rsidRPr="00DD7AA0" w:rsidRDefault="00DD7AA0" w:rsidP="00DD7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b/>
          <w:sz w:val="28"/>
          <w:szCs w:val="28"/>
        </w:rPr>
        <w:t>О сохранности кабельных линий связи</w:t>
      </w:r>
    </w:p>
    <w:p w:rsidR="00DD7AA0" w:rsidRPr="00DD7AA0" w:rsidRDefault="00DD7AA0" w:rsidP="00DD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AA0" w:rsidRPr="00DD7AA0" w:rsidRDefault="00DD7AA0" w:rsidP="00DD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            По территории нашего региона проходят линии связи, принадлежащие ПАО "Ростелеком"</w:t>
      </w:r>
    </w:p>
    <w:p w:rsidR="00DD7AA0" w:rsidRPr="00DD7AA0" w:rsidRDefault="00DD7AA0" w:rsidP="00DD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            Согласно "Правилам охраны линий и сооружений связи Российской Федерации", утвержденным постановлением Правительства Российской Федерации от 9 июля 1995г. №578, все работы, связанные с разрытием грунта вблизи трасс междугородних кабелей связи, должны быть согласованы с ПАО "Ростелеком" и производиться только в присутствии его представителя. С целью недопущения повреждений междугородных, международных, городских и телевизионных сетей и во избежание несчастных случаев вследствие того, что кабели связи находятся под электрическим напряжением до 2000 Вольт,   </w:t>
      </w:r>
    </w:p>
    <w:p w:rsidR="00DD7AA0" w:rsidRPr="00DD7AA0" w:rsidRDefault="00DD7AA0" w:rsidP="00DD7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D7AA0" w:rsidRPr="00DD7AA0" w:rsidRDefault="00DD7AA0" w:rsidP="00DD7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AA0" w:rsidRPr="00DD7AA0" w:rsidRDefault="00DD7AA0" w:rsidP="00DD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       1.Производителям  работ, перед началом работ и приемке объектов под строительство требовать от заказчиков письменного указания о наличии или отсутствии в зоне производства работ кабелей ОАО "Ростелеком".</w:t>
      </w:r>
    </w:p>
    <w:p w:rsidR="00DD7AA0" w:rsidRPr="00DD7AA0" w:rsidRDefault="00DD7AA0" w:rsidP="00DD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      2.Запретить производство любых работ в охранной зоне кабельных линий связи и вблизи ее без согласования и присутствия представителя ОАО "Ростелеком", а также при отсутствии предупредительных знаков или вешек, обозначающих прохождение трассы кабельной линии связи.</w:t>
      </w:r>
    </w:p>
    <w:p w:rsidR="00DD7AA0" w:rsidRPr="00DD7AA0" w:rsidRDefault="00DD7AA0" w:rsidP="00DD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     3. Перед началом работы, связанных с раскопками в охранной зоне кабельных линий связи или вблизи ее, не менее чем за трое суток </w:t>
      </w:r>
      <w:proofErr w:type="gramStart"/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DD7AA0">
        <w:rPr>
          <w:rFonts w:ascii="Times New Roman" w:eastAsia="Times New Roman" w:hAnsi="Times New Roman" w:cs="Times New Roman"/>
          <w:sz w:val="28"/>
          <w:szCs w:val="28"/>
        </w:rPr>
        <w:t>исключая выходные и праздничные дни) по телефону приглашать представителя ОАО "Ростелеком"</w:t>
      </w:r>
    </w:p>
    <w:p w:rsidR="00DD7AA0" w:rsidRPr="00DD7AA0" w:rsidRDefault="00DD7AA0" w:rsidP="00DD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     4.Запретить всем механизаторам осуществлять раскопк</w:t>
      </w:r>
      <w:r w:rsidR="0094309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, планировк</w:t>
      </w:r>
      <w:r w:rsidR="0094309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и  земляные работы в охранной зоне кабельных линий связи или вблизи ее без предоставления АОА "Ростелеком", запретить механизаторам приступать к работам без отметок ответственных лиц в нарядах об отсутствии или наличии кабеля связи в зоне работ.</w:t>
      </w:r>
    </w:p>
    <w:p w:rsidR="00DD7AA0" w:rsidRPr="00DD7AA0" w:rsidRDefault="00DD7AA0" w:rsidP="00DD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  5. В случае разрушения коммуникации в процессе производства работ немедленно сообщить владельцу коммуникации, оказать помощь в восстановлении.</w:t>
      </w:r>
    </w:p>
    <w:p w:rsidR="00DD7AA0" w:rsidRDefault="00DD7AA0" w:rsidP="00943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6. Назначить, </w:t>
      </w:r>
      <w:proofErr w:type="gramStart"/>
      <w:r w:rsidRPr="00DD7AA0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и производству земляных работ, по оформлению соответствующей документации ведущего специалиста по  имуществу землеустройству и градостроительству</w:t>
      </w:r>
      <w:r w:rsidR="009430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309B" w:rsidRDefault="0094309B" w:rsidP="00943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09B" w:rsidRPr="00DD7AA0" w:rsidRDefault="0094309B" w:rsidP="00943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2A4EF1" w:rsidRPr="00E21ABF" w:rsidTr="002A4EF1">
        <w:trPr>
          <w:trHeight w:val="480"/>
        </w:trPr>
        <w:tc>
          <w:tcPr>
            <w:tcW w:w="4283" w:type="dxa"/>
          </w:tcPr>
          <w:p w:rsidR="002A4EF1" w:rsidRDefault="002A4EF1" w:rsidP="002A4EF1">
            <w:pPr>
              <w:pStyle w:val="2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2A4EF1" w:rsidRPr="002A4EF1" w:rsidRDefault="002A4EF1" w:rsidP="002A4EF1">
            <w:pPr>
              <w:pStyle w:val="22"/>
              <w:spacing w:after="0" w:line="240" w:lineRule="auto"/>
              <w:rPr>
                <w:rFonts w:ascii="Times New Roman" w:hAnsi="Times New Roman" w:cs="Times New Roman"/>
              </w:rPr>
            </w:pPr>
            <w:r w:rsidRPr="002A4EF1">
              <w:rPr>
                <w:rFonts w:ascii="Times New Roman" w:hAnsi="Times New Roman" w:cs="Times New Roman"/>
                <w:sz w:val="28"/>
              </w:rPr>
              <w:t xml:space="preserve">глава администрации </w:t>
            </w:r>
            <w:proofErr w:type="spellStart"/>
            <w:r w:rsidRPr="002A4EF1">
              <w:rPr>
                <w:rFonts w:ascii="Times New Roman" w:hAnsi="Times New Roman" w:cs="Times New Roman"/>
                <w:sz w:val="28"/>
              </w:rPr>
              <w:t>Пальского</w:t>
            </w:r>
            <w:proofErr w:type="spellEnd"/>
            <w:r w:rsidRPr="002A4EF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A4EF1" w:rsidRPr="00E21ABF" w:rsidRDefault="002A4EF1" w:rsidP="002A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4EF1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827" w:type="dxa"/>
          </w:tcPr>
          <w:p w:rsidR="002A4EF1" w:rsidRPr="00E21ABF" w:rsidRDefault="002A4EF1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83.25pt" o:ole="">
                  <v:imagedata r:id="rId6" o:title=""/>
                </v:shape>
                <o:OLEObject Type="Embed" ProgID="PBrush" ShapeID="_x0000_i1025" DrawAspect="Content" ObjectID="_1522145310" r:id="rId7"/>
              </w:object>
            </w:r>
          </w:p>
        </w:tc>
        <w:tc>
          <w:tcPr>
            <w:tcW w:w="2126" w:type="dxa"/>
          </w:tcPr>
          <w:p w:rsidR="002A4EF1" w:rsidRPr="002A4EF1" w:rsidRDefault="002A4EF1" w:rsidP="00902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2A4EF1" w:rsidRPr="00E21ABF" w:rsidRDefault="002A4EF1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4EF1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2A4EF1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DD7AA0" w:rsidRDefault="00DD7AA0" w:rsidP="00DD7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EF1" w:rsidRPr="00DD7AA0" w:rsidRDefault="002A4EF1" w:rsidP="00DD7A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7AA0" w:rsidRPr="00DD7AA0" w:rsidRDefault="00DD7AA0" w:rsidP="00DD7A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7AA0" w:rsidRPr="00DD7AA0" w:rsidRDefault="00DD7AA0" w:rsidP="00DD7A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7AA0" w:rsidRPr="00DD7AA0" w:rsidRDefault="00DD7AA0" w:rsidP="00DD7A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2174" w:rsidRPr="006150EB" w:rsidRDefault="00AD2174" w:rsidP="00AD217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D2174" w:rsidRPr="006150EB" w:rsidSect="006150EB">
      <w:footnotePr>
        <w:pos w:val="beneathText"/>
      </w:footnotePr>
      <w:pgSz w:w="11905" w:h="16837"/>
      <w:pgMar w:top="568" w:right="99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D4669"/>
    <w:multiLevelType w:val="hybridMultilevel"/>
    <w:tmpl w:val="7ACA3E82"/>
    <w:lvl w:ilvl="0" w:tplc="7FF0770C">
      <w:start w:val="1"/>
      <w:numFmt w:val="decimal"/>
      <w:lvlText w:val="%1."/>
      <w:lvlJc w:val="left"/>
      <w:pPr>
        <w:ind w:left="1035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94ED1"/>
    <w:rsid w:val="000213EE"/>
    <w:rsid w:val="00041E2E"/>
    <w:rsid w:val="002211FD"/>
    <w:rsid w:val="002A4EF1"/>
    <w:rsid w:val="00357817"/>
    <w:rsid w:val="00394ED1"/>
    <w:rsid w:val="004E6959"/>
    <w:rsid w:val="006150EB"/>
    <w:rsid w:val="0094309B"/>
    <w:rsid w:val="00A3278B"/>
    <w:rsid w:val="00AD2174"/>
    <w:rsid w:val="00D16E63"/>
    <w:rsid w:val="00DD7AA0"/>
    <w:rsid w:val="00F3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EE"/>
  </w:style>
  <w:style w:type="paragraph" w:styleId="2">
    <w:name w:val="heading 2"/>
    <w:basedOn w:val="a"/>
    <w:next w:val="a"/>
    <w:link w:val="20"/>
    <w:uiPriority w:val="9"/>
    <w:unhideWhenUsed/>
    <w:qFormat/>
    <w:rsid w:val="00AD2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94ED1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4ED1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94ED1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D2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AD21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21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D21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09B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2A4E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4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cp:lastPrinted>2016-02-01T06:01:00Z</cp:lastPrinted>
  <dcterms:created xsi:type="dcterms:W3CDTF">2014-01-11T07:26:00Z</dcterms:created>
  <dcterms:modified xsi:type="dcterms:W3CDTF">2016-04-14T08:22:00Z</dcterms:modified>
</cp:coreProperties>
</file>