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2" w:rsidRDefault="00CE05A2" w:rsidP="00CE05A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</w:tblGrid>
      <w:tr w:rsidR="0031364A" w:rsidRPr="0031364A" w:rsidTr="00CE05A2">
        <w:trPr>
          <w:trHeight w:val="3552"/>
        </w:trPr>
        <w:tc>
          <w:tcPr>
            <w:tcW w:w="4820" w:type="dxa"/>
          </w:tcPr>
          <w:p w:rsidR="0031364A" w:rsidRPr="0031364A" w:rsidRDefault="00EC4F7A" w:rsidP="003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689181"/>
                  <wp:effectExtent l="19050" t="0" r="0" b="0"/>
                  <wp:docPr id="1" name="Рисунок 1" descr="C:\Users\Admin\Desktop\2248437dfl_alexroot-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248437dfl_alexroot-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39" cy="69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56D" w:rsidRPr="003365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" o:spid="_x0000_s1026" style="position:absolute;left:0;text-align:left;margin-left:226.8pt;margin-top:115.95pt;width:7.2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" o:allowincell="f" stroked="f" strokeweight="1pt"/>
              </w:pict>
            </w:r>
          </w:p>
          <w:p w:rsidR="0031364A" w:rsidRPr="00D72876" w:rsidRDefault="0033656D" w:rsidP="003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5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position:absolute;left:0;text-align:left;margin-left:226.8pt;margin-top:115.95pt;width:7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" o:allowincell="f" stroked="f" strokeweight="1pt"/>
              </w:pict>
            </w:r>
            <w:r w:rsidR="00EC4F7A" w:rsidRPr="00D7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ПРОКУРАТУРА РОССИЙСКОЙ ФЕДЕРАЦИИ</w:t>
            </w:r>
          </w:p>
          <w:p w:rsidR="0031364A" w:rsidRPr="00D72876" w:rsidRDefault="00EC4F7A" w:rsidP="003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ПРОКУРАТУРА  ПЕРМСКОГО  КРАЯ</w:t>
            </w:r>
          </w:p>
          <w:p w:rsidR="004540E2" w:rsidRPr="00D72876" w:rsidRDefault="00EC4F7A" w:rsidP="00AF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ПРОКУРАТУРА  ОСИНСКОГО РАЙОНА</w:t>
            </w:r>
          </w:p>
          <w:p w:rsidR="004540E2" w:rsidRPr="00D72876" w:rsidRDefault="004540E2" w:rsidP="0031364A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618 122 Пермский край,</w:t>
            </w:r>
          </w:p>
          <w:p w:rsidR="0031364A" w:rsidRPr="00D72876" w:rsidRDefault="00EC4F7A" w:rsidP="004540E2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540E2" w:rsidRPr="00D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Оса, </w:t>
            </w:r>
            <w:r w:rsidRPr="00D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Степана Разина, 11</w:t>
            </w:r>
          </w:p>
          <w:p w:rsidR="00AF32FB" w:rsidRPr="00B905CE" w:rsidRDefault="00EC4F7A" w:rsidP="004540E2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F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728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834291(4-49-91), 4-61-63</w:t>
            </w:r>
          </w:p>
          <w:p w:rsidR="0031364A" w:rsidRPr="00B905CE" w:rsidRDefault="00B905CE" w:rsidP="00CF2E44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="00CF2E44" w:rsidRPr="00CF2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F2E44" w:rsidRPr="00454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F2E44" w:rsidRPr="00AF3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CF2E44" w:rsidRPr="00454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F2E44" w:rsidRPr="00CF2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F2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B905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prokuraturaosa@yandex.ru</w:t>
              </w:r>
            </w:hyperlink>
            <w:r w:rsidR="0033656D" w:rsidRPr="003365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margin-left:145.65pt;margin-top:7.7pt;width:63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zOvgIAALg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" o:allowincell="f" filled="f" stroked="f">
                  <v:textbox>
                    <w:txbxContent>
                      <w:p w:rsidR="0031364A" w:rsidRDefault="0031364A" w:rsidP="0031364A"/>
                      <w:p w:rsidR="0031364A" w:rsidRDefault="0031364A" w:rsidP="0031364A"/>
                      <w:p w:rsidR="0031364A" w:rsidRDefault="0031364A" w:rsidP="0031364A"/>
                      <w:p w:rsidR="0031364A" w:rsidRDefault="0031364A" w:rsidP="0031364A"/>
                    </w:txbxContent>
                  </v:textbox>
                </v:shape>
              </w:pict>
            </w:r>
          </w:p>
          <w:p w:rsidR="0031364A" w:rsidRPr="00B8587D" w:rsidRDefault="00585D1E" w:rsidP="00585D1E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="00AF32FB" w:rsidRPr="00D728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14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D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.11.2016</w:t>
            </w:r>
            <w:r w:rsidR="00F1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 w:rsidR="00D2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Б/номера</w:t>
            </w:r>
            <w:r w:rsidR="00F136EB" w:rsidRPr="00C82B22">
              <w:rPr>
                <w:sz w:val="28"/>
                <w:szCs w:val="28"/>
              </w:rPr>
              <w:t xml:space="preserve">           </w:t>
            </w:r>
          </w:p>
          <w:p w:rsidR="0031364A" w:rsidRPr="00B905CE" w:rsidRDefault="00B905CE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proofErr w:type="spellStart"/>
            <w:r w:rsidR="008D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________от</w:t>
            </w:r>
            <w:proofErr w:type="spellEnd"/>
            <w:r w:rsidR="008D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______2016 г.</w:t>
            </w:r>
          </w:p>
        </w:tc>
        <w:tc>
          <w:tcPr>
            <w:tcW w:w="4820" w:type="dxa"/>
          </w:tcPr>
          <w:p w:rsidR="0031364A" w:rsidRPr="0031364A" w:rsidRDefault="0031364A" w:rsidP="0031364A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64A" w:rsidRPr="0031364A" w:rsidRDefault="0031364A" w:rsidP="0031364A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31364A" w:rsidRPr="0031364A" w:rsidRDefault="0031364A" w:rsidP="0031364A">
            <w:pPr>
              <w:spacing w:after="0" w:line="240" w:lineRule="auto"/>
              <w:ind w:left="1051"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</w:p>
          <w:p w:rsidR="00854359" w:rsidRDefault="00854359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</w:p>
          <w:p w:rsidR="0031364A" w:rsidRDefault="008D727F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        618 134</w:t>
            </w:r>
            <w:r w:rsidR="00854359"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Пермский край</w:t>
            </w:r>
          </w:p>
          <w:p w:rsidR="00854359" w:rsidRDefault="008D727F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район</w:t>
            </w:r>
          </w:p>
          <w:p w:rsidR="00854359" w:rsidRPr="0031364A" w:rsidRDefault="00854359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    </w:t>
            </w:r>
            <w:r w:rsidR="008D727F"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</w:t>
            </w:r>
            <w:proofErr w:type="gramStart"/>
            <w:r w:rsidR="008D727F"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>с. Паль, ул. Центральная 3</w:t>
            </w:r>
            <w:proofErr w:type="gramEnd"/>
          </w:p>
          <w:p w:rsidR="00854359" w:rsidRDefault="008D727F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        Главе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>Пальского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>сельского</w:t>
            </w:r>
            <w:proofErr w:type="gramEnd"/>
          </w:p>
          <w:p w:rsidR="008D727F" w:rsidRDefault="00854359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   </w:t>
            </w:r>
            <w:r w:rsidR="008D727F"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поселения – главе </w:t>
            </w:r>
          </w:p>
          <w:p w:rsidR="00854359" w:rsidRDefault="008D727F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        администрации поселения</w:t>
            </w:r>
          </w:p>
          <w:p w:rsidR="00EC4F7A" w:rsidRDefault="00854359" w:rsidP="0085435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         </w:t>
            </w:r>
            <w:proofErr w:type="spellStart"/>
            <w:r w:rsidR="008D727F"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>Хроминой</w:t>
            </w:r>
            <w:proofErr w:type="spellEnd"/>
            <w:r w:rsidR="008D727F"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Н.В.</w:t>
            </w:r>
          </w:p>
          <w:p w:rsidR="0031364A" w:rsidRPr="0031364A" w:rsidRDefault="00EC4F7A" w:rsidP="00CE05A2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   </w:t>
            </w:r>
          </w:p>
          <w:p w:rsidR="0031364A" w:rsidRPr="0031364A" w:rsidRDefault="0031364A" w:rsidP="00B8587D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 w:rsidRPr="0031364A"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D25EB7" w:rsidRDefault="00D25EB7" w:rsidP="00D25EB7">
      <w:pPr>
        <w:spacing w:after="1" w:line="22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EB7">
        <w:rPr>
          <w:rFonts w:ascii="Times New Roman" w:hAnsi="Times New Roman" w:cs="Times New Roman"/>
          <w:b/>
          <w:sz w:val="28"/>
          <w:szCs w:val="28"/>
        </w:rPr>
        <w:t xml:space="preserve">Утверждены Правила обращениями </w:t>
      </w:r>
    </w:p>
    <w:p w:rsidR="00D25EB7" w:rsidRPr="00D25EB7" w:rsidRDefault="00D25EB7" w:rsidP="00D25EB7">
      <w:pPr>
        <w:spacing w:after="1" w:line="22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EB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твердыми коммунальными отходами</w:t>
      </w:r>
    </w:p>
    <w:p w:rsidR="00D25EB7" w:rsidRDefault="00D25EB7" w:rsidP="00D25EB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EB7" w:rsidRDefault="00D25EB7" w:rsidP="00D25EB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полномочий, предусмотренных ст. 5 Федерального закона от 24.06.1998 № 89-ФЗ «Об отходах производства и потребления» Постановлением Правительства РФ от 12.11.2016 № 1156 утверждены Правила обращениями с твердыми коммунальными отходами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равила).</w:t>
      </w:r>
    </w:p>
    <w:p w:rsidR="00D25EB7" w:rsidRDefault="00D25EB7" w:rsidP="00D25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устанавливают порядок осуществления сбора и транспортирования твердых коммунальных отходов,  порядок осуществления обработки, утилизации, обезвреживания и захоронения твердых коммунальных отходов, основания, по которым юридическое лицо может быть лишено статуса регионального оператора. Утверждена форма типового договора на оказание услуг по обращению с твердыми коммунальными отходами.</w:t>
      </w:r>
    </w:p>
    <w:p w:rsidR="00D25EB7" w:rsidRDefault="00D25EB7" w:rsidP="00D25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Правилами предусмотрено, что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</w:p>
    <w:p w:rsidR="00D25EB7" w:rsidRDefault="00D25EB7" w:rsidP="00D25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 на основании договора на оказание услуг по сбору и транспортированию твердых коммунальных отходов по цене, определенной сторонами такого договора, за исключением случаев, когда цены на услуги по сбору и транспортированию твердых коммунальных отходов для регионального оператора формируются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торгов.</w:t>
      </w:r>
    </w:p>
    <w:p w:rsidR="00D25EB7" w:rsidRDefault="00D25EB7" w:rsidP="00D25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накопления, в соответствии с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формой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договора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оказание услуг по обращению с твердыми коммунальными отходами.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дома, адресу, указанному в Едином государственном реестре юридических лиц либо в Едином государственном реестре индивидуальных предпринимателей, предложение о заключении договора на оказание услуг по обращению с твердыми коммунальными отходами и проект такого договора.</w:t>
      </w:r>
      <w:proofErr w:type="gramEnd"/>
    </w:p>
    <w:p w:rsidR="00D25EB7" w:rsidRDefault="00D25EB7" w:rsidP="00D25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Предусмотрено, что 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D25EB7" w:rsidRDefault="00D25EB7" w:rsidP="00D25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определены лица, ответственные за содержание  мест сбора и накопления отходов. Установлено, что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D25EB7" w:rsidRDefault="00D25EB7" w:rsidP="00D25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предусмотрено, что оператор по обращению с твердыми коммунальными отходами, осуществляющий деятельность по транспортированию твердых коммунальных отходов, должен владеть мусоровозами, отвечающими общим техническим требованиям и требованиям безопасности, установленным законодательством Российской Федерации о техническом регулировании. Транспортирование твердых коммунальных отходов с использованием мусоровозов, не оснащенных аппаратурой спутниковой навигации, допускается до 1 января 2018 г.</w:t>
      </w:r>
    </w:p>
    <w:p w:rsidR="00D25EB7" w:rsidRPr="00D25EB7" w:rsidRDefault="00D25EB7" w:rsidP="00D25E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 перечень оснований, по которым юридическое лицо может быть лишено статуса регионального оператора, а именно: а) в течение календарного года по вине регионального оператора были допущены многократные (2 раза и более) нарушения названных Правил, и (или) условий договоров на оказание услуг по обращению с твердыми коммунальными отходами, и (или) условий соглашения в отношении объема (массы) твердых коммунальных отходов, образующихся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зоне деятельности регионального оператора, подтвержденные актами о нарушении региональным оператором обязательств по договору; б) в течение календарного года региональным оператором были допущены многократные (2 раза и более) нарушения Правил и (или) условий соглашения, повлекшие причинение вреда жизни и (или) здоровью граждан; в) задолженность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оператора, определенной органом исполнительной власти субъекта Российской Федерации, осуществляющим государственное регулирование тарифов в области обращения с твердыми коммунальными отходами; г) нарушение схемы потоков твердых коммунальных отходов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отходами.</w:t>
      </w:r>
    </w:p>
    <w:p w:rsidR="00D25EB7" w:rsidRDefault="00D25EB7" w:rsidP="008D7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3969"/>
        <w:gridCol w:w="2552"/>
      </w:tblGrid>
      <w:tr w:rsidR="0014249E" w:rsidRPr="009F0720" w:rsidTr="0014249E">
        <w:trPr>
          <w:trHeight w:val="480"/>
        </w:trPr>
        <w:tc>
          <w:tcPr>
            <w:tcW w:w="3574" w:type="dxa"/>
          </w:tcPr>
          <w:p w:rsidR="0014249E" w:rsidRDefault="0014249E" w:rsidP="0014249E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249E" w:rsidRDefault="0014249E" w:rsidP="0014249E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Прокурор района, </w:t>
            </w:r>
          </w:p>
          <w:p w:rsidR="0014249E" w:rsidRPr="0014249E" w:rsidRDefault="0014249E" w:rsidP="0014249E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старший  советник юстиции</w:t>
            </w:r>
            <w:r w:rsidRPr="009F0720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</w:t>
            </w:r>
          </w:p>
        </w:tc>
        <w:tc>
          <w:tcPr>
            <w:tcW w:w="3969" w:type="dxa"/>
          </w:tcPr>
          <w:p w:rsidR="0014249E" w:rsidRPr="00E21ABF" w:rsidRDefault="0014249E" w:rsidP="00AB2F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object w:dxaOrig="325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75.75pt" o:ole="">
                  <v:imagedata r:id="rId8" o:title=""/>
                </v:shape>
                <o:OLEObject Type="Embed" ProgID="PBrush" ShapeID="_x0000_i1025" DrawAspect="Content" ObjectID="_1541483162" r:id="rId9"/>
              </w:object>
            </w:r>
          </w:p>
        </w:tc>
        <w:tc>
          <w:tcPr>
            <w:tcW w:w="2552" w:type="dxa"/>
          </w:tcPr>
          <w:p w:rsidR="0014249E" w:rsidRDefault="0014249E" w:rsidP="00AB2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14249E" w:rsidRPr="009F0720" w:rsidRDefault="00D25EB7" w:rsidP="00AB2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14249E">
              <w:rPr>
                <w:rFonts w:ascii="Times New Roman" w:hAnsi="Times New Roman" w:cs="Times New Roman"/>
                <w:sz w:val="28"/>
              </w:rPr>
              <w:t xml:space="preserve">Р.С. </w:t>
            </w:r>
            <w:proofErr w:type="spellStart"/>
            <w:r w:rsidR="0014249E">
              <w:rPr>
                <w:rFonts w:ascii="Times New Roman" w:hAnsi="Times New Roman" w:cs="Times New Roman"/>
                <w:sz w:val="28"/>
              </w:rPr>
              <w:t>Кучукбаев</w:t>
            </w:r>
            <w:proofErr w:type="spellEnd"/>
          </w:p>
        </w:tc>
      </w:tr>
    </w:tbl>
    <w:p w:rsidR="0014249E" w:rsidRDefault="0014249E" w:rsidP="0014249E">
      <w:pPr>
        <w:jc w:val="both"/>
        <w:rPr>
          <w:color w:val="FF0000"/>
        </w:rPr>
      </w:pPr>
    </w:p>
    <w:p w:rsidR="0014249E" w:rsidRPr="0014249E" w:rsidRDefault="0014249E" w:rsidP="0014249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364A" w:rsidRPr="00B905CE" w:rsidRDefault="0031364A" w:rsidP="00B90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364A" w:rsidRPr="00B905CE" w:rsidSect="00B8587D">
      <w:pgSz w:w="11906" w:h="16838"/>
      <w:pgMar w:top="426" w:right="567" w:bottom="28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FD6"/>
    <w:multiLevelType w:val="hybridMultilevel"/>
    <w:tmpl w:val="0590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64A"/>
    <w:rsid w:val="00012246"/>
    <w:rsid w:val="00035F88"/>
    <w:rsid w:val="000403E0"/>
    <w:rsid w:val="00074232"/>
    <w:rsid w:val="0014249E"/>
    <w:rsid w:val="001505D1"/>
    <w:rsid w:val="00175D4C"/>
    <w:rsid w:val="00207E03"/>
    <w:rsid w:val="00230A07"/>
    <w:rsid w:val="00242BE5"/>
    <w:rsid w:val="00287CDE"/>
    <w:rsid w:val="002E5536"/>
    <w:rsid w:val="0031364A"/>
    <w:rsid w:val="0033656D"/>
    <w:rsid w:val="00377BBE"/>
    <w:rsid w:val="003D0CFB"/>
    <w:rsid w:val="003D56D2"/>
    <w:rsid w:val="003D57F0"/>
    <w:rsid w:val="00453E98"/>
    <w:rsid w:val="004540E2"/>
    <w:rsid w:val="004601F6"/>
    <w:rsid w:val="004849A7"/>
    <w:rsid w:val="004B6815"/>
    <w:rsid w:val="00566E7F"/>
    <w:rsid w:val="00585D1E"/>
    <w:rsid w:val="00594577"/>
    <w:rsid w:val="005E015D"/>
    <w:rsid w:val="00600C89"/>
    <w:rsid w:val="00794096"/>
    <w:rsid w:val="00795CBA"/>
    <w:rsid w:val="007E3C90"/>
    <w:rsid w:val="007E5BE8"/>
    <w:rsid w:val="007F24B8"/>
    <w:rsid w:val="008426F6"/>
    <w:rsid w:val="00854359"/>
    <w:rsid w:val="008732FD"/>
    <w:rsid w:val="008A4DDB"/>
    <w:rsid w:val="008A7F77"/>
    <w:rsid w:val="008D727F"/>
    <w:rsid w:val="008E381A"/>
    <w:rsid w:val="008E6C2B"/>
    <w:rsid w:val="00A579CE"/>
    <w:rsid w:val="00A778C7"/>
    <w:rsid w:val="00AD3D8F"/>
    <w:rsid w:val="00AD5DFB"/>
    <w:rsid w:val="00AF32FB"/>
    <w:rsid w:val="00B56ADF"/>
    <w:rsid w:val="00B8587D"/>
    <w:rsid w:val="00B905CE"/>
    <w:rsid w:val="00CA4B77"/>
    <w:rsid w:val="00CD1F3C"/>
    <w:rsid w:val="00CE05A2"/>
    <w:rsid w:val="00CF2E44"/>
    <w:rsid w:val="00CF55F4"/>
    <w:rsid w:val="00D25EB7"/>
    <w:rsid w:val="00D72876"/>
    <w:rsid w:val="00DA3864"/>
    <w:rsid w:val="00DA5151"/>
    <w:rsid w:val="00DA6670"/>
    <w:rsid w:val="00DC5F6C"/>
    <w:rsid w:val="00DD2666"/>
    <w:rsid w:val="00EC4F7A"/>
    <w:rsid w:val="00F136EB"/>
    <w:rsid w:val="00F3310D"/>
    <w:rsid w:val="00F876F4"/>
    <w:rsid w:val="00FB1C32"/>
    <w:rsid w:val="00F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D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05C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4249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424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2FE176BB3AE296B609A4BF9B83DAEC97315F82A62778180183517CB14AC490F9AD4BC3521640AY9S8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rokuraturaos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27</cp:revision>
  <cp:lastPrinted>2016-11-24T03:10:00Z</cp:lastPrinted>
  <dcterms:created xsi:type="dcterms:W3CDTF">2014-12-05T10:12:00Z</dcterms:created>
  <dcterms:modified xsi:type="dcterms:W3CDTF">2016-11-24T04:00:00Z</dcterms:modified>
</cp:coreProperties>
</file>